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D004E" w:rsidRPr="001D004E" w:rsidRDefault="001D004E" w:rsidP="001D004E">
      <w:pPr>
        <w:jc w:val="center"/>
        <w:rPr>
          <w:rFonts w:ascii="Britannic Bold" w:hAnsi="Britannic Bold"/>
          <w:b/>
          <w:bCs/>
          <w:sz w:val="36"/>
          <w:szCs w:val="36"/>
        </w:rPr>
      </w:pPr>
      <w:r w:rsidRPr="001D004E">
        <w:rPr>
          <w:rFonts w:ascii="Britannic Bold" w:hAnsi="Britannic Bold"/>
          <w:b/>
          <w:bCs/>
          <w:sz w:val="36"/>
          <w:szCs w:val="36"/>
        </w:rPr>
        <w:t>CURRICULUM VITAE</w:t>
      </w:r>
    </w:p>
    <w:p w:rsidR="001D004E" w:rsidRPr="001D004E" w:rsidRDefault="00B274FD" w:rsidP="00B274FD">
      <w:pPr>
        <w:jc w:val="center"/>
        <w:rPr>
          <w:rFonts w:ascii="Euphemia" w:hAnsi="Euphemia"/>
          <w:b/>
          <w:bCs/>
          <w:i/>
          <w:iCs/>
          <w:sz w:val="28"/>
          <w:szCs w:val="28"/>
        </w:rPr>
      </w:pPr>
      <w:r>
        <w:rPr>
          <w:rFonts w:ascii="Euphemia" w:hAnsi="Euphemia"/>
          <w:b/>
          <w:bCs/>
          <w:i/>
          <w:iCs/>
          <w:sz w:val="28"/>
          <w:szCs w:val="28"/>
        </w:rPr>
        <w:t>Technicien supérieur</w:t>
      </w:r>
      <w:r w:rsidR="000B06DF">
        <w:rPr>
          <w:rFonts w:ascii="Euphemia" w:hAnsi="Euphemia"/>
          <w:b/>
          <w:bCs/>
          <w:i/>
          <w:iCs/>
          <w:sz w:val="28"/>
          <w:szCs w:val="28"/>
        </w:rPr>
        <w:t xml:space="preserve"> en Bio</w:t>
      </w:r>
      <w:r>
        <w:rPr>
          <w:rFonts w:ascii="Euphemia" w:hAnsi="Euphemia"/>
          <w:b/>
          <w:bCs/>
          <w:i/>
          <w:iCs/>
          <w:sz w:val="28"/>
          <w:szCs w:val="28"/>
        </w:rPr>
        <w:t>logie</w:t>
      </w:r>
      <w:r w:rsidR="000B06DF">
        <w:rPr>
          <w:rFonts w:ascii="Euphemia" w:hAnsi="Euphemia"/>
          <w:b/>
          <w:bCs/>
          <w:i/>
          <w:iCs/>
          <w:sz w:val="28"/>
          <w:szCs w:val="28"/>
        </w:rPr>
        <w:t xml:space="preserve"> analy</w:t>
      </w:r>
      <w:r>
        <w:rPr>
          <w:rFonts w:ascii="Euphemia" w:hAnsi="Euphemia"/>
          <w:b/>
          <w:bCs/>
          <w:i/>
          <w:iCs/>
          <w:sz w:val="28"/>
          <w:szCs w:val="28"/>
        </w:rPr>
        <w:t>tique</w:t>
      </w:r>
      <w:r w:rsidR="000B06DF">
        <w:rPr>
          <w:rFonts w:ascii="Euphemia" w:hAnsi="Euphemia"/>
          <w:b/>
          <w:bCs/>
          <w:i/>
          <w:iCs/>
          <w:sz w:val="28"/>
          <w:szCs w:val="28"/>
        </w:rPr>
        <w:t xml:space="preserve"> et</w:t>
      </w:r>
      <w:r>
        <w:rPr>
          <w:rFonts w:ascii="Euphemia" w:hAnsi="Euphemia"/>
          <w:b/>
          <w:bCs/>
          <w:i/>
          <w:iCs/>
          <w:sz w:val="28"/>
          <w:szCs w:val="28"/>
        </w:rPr>
        <w:t xml:space="preserve"> expérimentale </w:t>
      </w:r>
    </w:p>
    <w:p w:rsidR="001D004E" w:rsidRPr="00AE1569" w:rsidRDefault="001D004E" w:rsidP="007E523C">
      <w:pPr>
        <w:pStyle w:val="Style1"/>
        <w:numPr>
          <w:ilvl w:val="0"/>
          <w:numId w:val="11"/>
        </w:numPr>
        <w:rPr>
          <w:sz w:val="28"/>
          <w:szCs w:val="28"/>
        </w:rPr>
      </w:pPr>
      <w:r w:rsidRPr="00A02AD4">
        <w:rPr>
          <w:sz w:val="28"/>
          <w:szCs w:val="28"/>
        </w:rPr>
        <w:t>Informations personnelles</w:t>
      </w:r>
    </w:p>
    <w:p w:rsidR="001D004E" w:rsidRPr="00C30052" w:rsidRDefault="001D004E" w:rsidP="007E523C">
      <w:pPr>
        <w:spacing w:after="0" w:line="240" w:lineRule="auto"/>
        <w:rPr>
          <w:rFonts w:asciiTheme="majorHAnsi" w:hAnsiTheme="majorHAnsi" w:cs="Arial"/>
          <w:sz w:val="24"/>
          <w:szCs w:val="24"/>
        </w:rPr>
      </w:pPr>
      <w:r w:rsidRPr="00C30052">
        <w:rPr>
          <w:rFonts w:asciiTheme="majorHAnsi" w:hAnsiTheme="majorHAnsi" w:cs="Arial"/>
          <w:b/>
          <w:bCs/>
          <w:sz w:val="24"/>
          <w:szCs w:val="24"/>
        </w:rPr>
        <w:t>Nom</w:t>
      </w:r>
      <w:r w:rsidRPr="00C30052">
        <w:rPr>
          <w:rFonts w:asciiTheme="majorHAnsi" w:hAnsiTheme="majorHAnsi" w:cs="Arial"/>
          <w:sz w:val="24"/>
          <w:szCs w:val="24"/>
        </w:rPr>
        <w:t> </w:t>
      </w:r>
      <w:r w:rsidRPr="00C30052">
        <w:rPr>
          <w:rFonts w:asciiTheme="majorHAnsi" w:hAnsiTheme="majorHAnsi" w:cs="Arial"/>
          <w:b/>
          <w:bCs/>
          <w:sz w:val="24"/>
          <w:szCs w:val="24"/>
        </w:rPr>
        <w:t>:</w:t>
      </w:r>
      <w:r w:rsidR="00460E94" w:rsidRPr="00C30052">
        <w:rPr>
          <w:rFonts w:asciiTheme="majorHAnsi" w:hAnsiTheme="majorHAnsi" w:cs="Arial"/>
          <w:b/>
          <w:bCs/>
          <w:sz w:val="24"/>
          <w:szCs w:val="24"/>
        </w:rPr>
        <w:t xml:space="preserve"> </w:t>
      </w:r>
      <w:r w:rsidR="00F96880">
        <w:rPr>
          <w:rFonts w:asciiTheme="majorHAnsi" w:hAnsiTheme="majorHAnsi" w:cs="Arial"/>
          <w:sz w:val="24"/>
          <w:szCs w:val="24"/>
        </w:rPr>
        <w:t>SOUFI</w:t>
      </w:r>
      <w:r w:rsidR="000B06DF">
        <w:rPr>
          <w:rFonts w:asciiTheme="majorHAnsi" w:hAnsiTheme="majorHAnsi" w:cs="Arial"/>
          <w:sz w:val="24"/>
          <w:szCs w:val="24"/>
        </w:rPr>
        <w:t>.</w:t>
      </w:r>
    </w:p>
    <w:p w:rsidR="001D004E" w:rsidRPr="00C30052" w:rsidRDefault="001D004E" w:rsidP="007E523C">
      <w:pPr>
        <w:spacing w:after="0" w:line="240" w:lineRule="auto"/>
        <w:rPr>
          <w:rFonts w:asciiTheme="majorHAnsi" w:hAnsiTheme="majorHAnsi" w:cs="Arial"/>
          <w:sz w:val="24"/>
          <w:szCs w:val="24"/>
        </w:rPr>
      </w:pPr>
      <w:r w:rsidRPr="00C30052">
        <w:rPr>
          <w:rFonts w:asciiTheme="majorHAnsi" w:hAnsiTheme="majorHAnsi" w:cs="Arial"/>
          <w:b/>
          <w:bCs/>
          <w:sz w:val="24"/>
          <w:szCs w:val="24"/>
        </w:rPr>
        <w:t>Prénom</w:t>
      </w:r>
      <w:r w:rsidRPr="00C30052">
        <w:rPr>
          <w:rFonts w:asciiTheme="majorHAnsi" w:hAnsiTheme="majorHAnsi" w:cs="Arial"/>
          <w:sz w:val="24"/>
          <w:szCs w:val="24"/>
        </w:rPr>
        <w:t> </w:t>
      </w:r>
      <w:r w:rsidRPr="00C30052">
        <w:rPr>
          <w:rFonts w:asciiTheme="majorHAnsi" w:hAnsiTheme="majorHAnsi" w:cs="Arial"/>
          <w:b/>
          <w:bCs/>
          <w:sz w:val="24"/>
          <w:szCs w:val="24"/>
        </w:rPr>
        <w:t>:</w:t>
      </w:r>
      <w:r w:rsidRPr="00C30052">
        <w:rPr>
          <w:rFonts w:asciiTheme="majorHAnsi" w:hAnsiTheme="majorHAnsi" w:cs="Arial"/>
          <w:sz w:val="24"/>
          <w:szCs w:val="24"/>
        </w:rPr>
        <w:t xml:space="preserve"> </w:t>
      </w:r>
      <w:r w:rsidR="000B06DF">
        <w:rPr>
          <w:rStyle w:val="Style2Car"/>
          <w:rFonts w:asciiTheme="majorHAnsi" w:hAnsiTheme="majorHAnsi"/>
        </w:rPr>
        <w:t>Marwen.</w:t>
      </w:r>
      <w:r w:rsidRPr="00C30052">
        <w:rPr>
          <w:rFonts w:asciiTheme="majorHAnsi" w:hAnsiTheme="majorHAnsi" w:cs="Arial"/>
          <w:sz w:val="24"/>
          <w:szCs w:val="24"/>
        </w:rPr>
        <w:br/>
      </w:r>
      <w:r w:rsidR="00460E94" w:rsidRPr="00C30052">
        <w:rPr>
          <w:rFonts w:asciiTheme="majorHAnsi" w:hAnsiTheme="majorHAnsi" w:cs="Arial"/>
          <w:b/>
          <w:bCs/>
          <w:sz w:val="24"/>
          <w:szCs w:val="24"/>
        </w:rPr>
        <w:t xml:space="preserve">Titulaire de </w:t>
      </w:r>
      <w:r w:rsidRPr="00C30052">
        <w:rPr>
          <w:rFonts w:asciiTheme="majorHAnsi" w:hAnsiTheme="majorHAnsi" w:cs="Arial"/>
          <w:b/>
          <w:bCs/>
          <w:sz w:val="24"/>
          <w:szCs w:val="24"/>
        </w:rPr>
        <w:t>Carte d’Identité Nationale</w:t>
      </w:r>
      <w:r w:rsidR="00460E94" w:rsidRPr="00C30052">
        <w:rPr>
          <w:rFonts w:asciiTheme="majorHAnsi" w:hAnsiTheme="majorHAnsi" w:cs="Arial"/>
          <w:b/>
          <w:bCs/>
          <w:sz w:val="24"/>
          <w:szCs w:val="24"/>
        </w:rPr>
        <w:t xml:space="preserve"> N°</w:t>
      </w:r>
      <w:r w:rsidRPr="00C30052">
        <w:rPr>
          <w:rFonts w:asciiTheme="majorHAnsi" w:hAnsiTheme="majorHAnsi" w:cs="Arial"/>
          <w:b/>
          <w:bCs/>
          <w:sz w:val="24"/>
          <w:szCs w:val="24"/>
        </w:rPr>
        <w:t xml:space="preserve"> : </w:t>
      </w:r>
      <w:r w:rsidR="00460E94" w:rsidRPr="00C30052">
        <w:rPr>
          <w:rFonts w:asciiTheme="majorHAnsi" w:hAnsiTheme="majorHAnsi" w:cs="Arial"/>
          <w:sz w:val="24"/>
          <w:szCs w:val="24"/>
        </w:rPr>
        <w:t>06</w:t>
      </w:r>
      <w:r w:rsidR="000B06DF">
        <w:rPr>
          <w:rFonts w:asciiTheme="majorHAnsi" w:hAnsiTheme="majorHAnsi" w:cs="Arial"/>
          <w:sz w:val="24"/>
          <w:szCs w:val="24"/>
        </w:rPr>
        <w:t>574364</w:t>
      </w:r>
      <w:r w:rsidR="00460E94" w:rsidRPr="00C30052">
        <w:rPr>
          <w:rFonts w:asciiTheme="majorHAnsi" w:hAnsiTheme="majorHAnsi" w:cs="Arial"/>
          <w:sz w:val="24"/>
          <w:szCs w:val="24"/>
        </w:rPr>
        <w:t>.</w:t>
      </w:r>
    </w:p>
    <w:p w:rsidR="001D004E" w:rsidRPr="00C30052" w:rsidRDefault="001D004E" w:rsidP="00EC4153">
      <w:pPr>
        <w:spacing w:after="0" w:line="240" w:lineRule="auto"/>
        <w:rPr>
          <w:rFonts w:asciiTheme="majorHAnsi" w:hAnsiTheme="majorHAnsi" w:cs="Arial"/>
          <w:sz w:val="24"/>
          <w:szCs w:val="24"/>
        </w:rPr>
      </w:pPr>
      <w:r w:rsidRPr="00C30052">
        <w:rPr>
          <w:rFonts w:asciiTheme="majorHAnsi" w:hAnsiTheme="majorHAnsi" w:cs="Arial"/>
          <w:b/>
          <w:bCs/>
          <w:sz w:val="24"/>
          <w:szCs w:val="24"/>
        </w:rPr>
        <w:t>Date et lieu de naissance :</w:t>
      </w:r>
      <w:r w:rsidR="00460E94" w:rsidRPr="00C30052">
        <w:rPr>
          <w:rFonts w:asciiTheme="majorHAnsi" w:hAnsiTheme="majorHAnsi" w:cs="Arial"/>
          <w:sz w:val="24"/>
          <w:szCs w:val="24"/>
        </w:rPr>
        <w:t xml:space="preserve"> </w:t>
      </w:r>
      <w:r w:rsidR="000B06DF">
        <w:rPr>
          <w:rFonts w:asciiTheme="majorHAnsi" w:hAnsiTheme="majorHAnsi" w:cs="Arial"/>
          <w:sz w:val="24"/>
          <w:szCs w:val="24"/>
        </w:rPr>
        <w:t>11</w:t>
      </w:r>
      <w:r w:rsidR="003329C4" w:rsidRPr="00C30052">
        <w:rPr>
          <w:rFonts w:asciiTheme="majorHAnsi" w:hAnsiTheme="majorHAnsi" w:cs="Arial"/>
          <w:sz w:val="24"/>
          <w:szCs w:val="24"/>
        </w:rPr>
        <w:t>/0</w:t>
      </w:r>
      <w:r w:rsidR="000B06DF">
        <w:rPr>
          <w:rFonts w:asciiTheme="majorHAnsi" w:hAnsiTheme="majorHAnsi" w:cs="Arial"/>
          <w:sz w:val="24"/>
          <w:szCs w:val="24"/>
        </w:rPr>
        <w:t>7</w:t>
      </w:r>
      <w:r w:rsidR="003329C4" w:rsidRPr="00C30052">
        <w:rPr>
          <w:rFonts w:asciiTheme="majorHAnsi" w:hAnsiTheme="majorHAnsi" w:cs="Arial"/>
          <w:sz w:val="24"/>
          <w:szCs w:val="24"/>
        </w:rPr>
        <w:t>/19</w:t>
      </w:r>
      <w:r w:rsidR="000B06DF">
        <w:rPr>
          <w:rFonts w:asciiTheme="majorHAnsi" w:hAnsiTheme="majorHAnsi" w:cs="Arial"/>
          <w:sz w:val="24"/>
          <w:szCs w:val="24"/>
        </w:rPr>
        <w:t>92</w:t>
      </w:r>
      <w:r w:rsidR="003329C4" w:rsidRPr="00C30052">
        <w:rPr>
          <w:rFonts w:asciiTheme="majorHAnsi" w:hAnsiTheme="majorHAnsi" w:cs="Arial"/>
          <w:sz w:val="24"/>
          <w:szCs w:val="24"/>
        </w:rPr>
        <w:t xml:space="preserve"> à Ghomrassen</w:t>
      </w:r>
      <w:r w:rsidR="00AA000C" w:rsidRPr="00C30052">
        <w:rPr>
          <w:rFonts w:asciiTheme="majorHAnsi" w:hAnsiTheme="majorHAnsi" w:cs="Arial"/>
          <w:sz w:val="24"/>
          <w:szCs w:val="24"/>
        </w:rPr>
        <w:t xml:space="preserve"> (2</w:t>
      </w:r>
      <w:r w:rsidR="00EC4153">
        <w:rPr>
          <w:rFonts w:asciiTheme="majorHAnsi" w:hAnsiTheme="majorHAnsi" w:cs="Arial"/>
          <w:sz w:val="24"/>
          <w:szCs w:val="24"/>
        </w:rPr>
        <w:t>2</w:t>
      </w:r>
      <w:r w:rsidRPr="00C30052">
        <w:rPr>
          <w:rFonts w:asciiTheme="majorHAnsi" w:hAnsiTheme="majorHAnsi" w:cs="Arial"/>
          <w:sz w:val="24"/>
          <w:szCs w:val="24"/>
        </w:rPr>
        <w:t xml:space="preserve"> ans)</w:t>
      </w:r>
      <w:r w:rsidR="00460E94" w:rsidRPr="00C30052">
        <w:rPr>
          <w:rFonts w:asciiTheme="majorHAnsi" w:hAnsiTheme="majorHAnsi" w:cs="Arial"/>
          <w:sz w:val="24"/>
          <w:szCs w:val="24"/>
        </w:rPr>
        <w:t>.</w:t>
      </w:r>
    </w:p>
    <w:p w:rsidR="001D004E" w:rsidRPr="00C30052" w:rsidRDefault="001D004E" w:rsidP="007E523C">
      <w:pPr>
        <w:spacing w:after="0" w:line="240" w:lineRule="auto"/>
        <w:rPr>
          <w:rFonts w:asciiTheme="majorHAnsi" w:hAnsiTheme="majorHAnsi" w:cs="Arial"/>
          <w:sz w:val="24"/>
          <w:szCs w:val="24"/>
        </w:rPr>
      </w:pPr>
      <w:r w:rsidRPr="00C30052">
        <w:rPr>
          <w:rFonts w:asciiTheme="majorHAnsi" w:hAnsiTheme="majorHAnsi" w:cs="Arial"/>
          <w:b/>
          <w:bCs/>
          <w:sz w:val="24"/>
          <w:szCs w:val="24"/>
        </w:rPr>
        <w:t>Nationalité</w:t>
      </w:r>
      <w:r w:rsidRPr="00C30052">
        <w:rPr>
          <w:rFonts w:asciiTheme="majorHAnsi" w:hAnsiTheme="majorHAnsi" w:cs="Arial"/>
          <w:sz w:val="24"/>
          <w:szCs w:val="24"/>
        </w:rPr>
        <w:t> </w:t>
      </w:r>
      <w:r w:rsidRPr="00C30052">
        <w:rPr>
          <w:rFonts w:asciiTheme="majorHAnsi" w:hAnsiTheme="majorHAnsi" w:cs="Arial"/>
          <w:b/>
          <w:bCs/>
          <w:sz w:val="24"/>
          <w:szCs w:val="24"/>
        </w:rPr>
        <w:t>:</w:t>
      </w:r>
      <w:r w:rsidRPr="00C30052">
        <w:rPr>
          <w:rFonts w:asciiTheme="majorHAnsi" w:hAnsiTheme="majorHAnsi" w:cs="Arial"/>
          <w:sz w:val="24"/>
          <w:szCs w:val="24"/>
        </w:rPr>
        <w:t xml:space="preserve"> Tunisienne</w:t>
      </w:r>
      <w:r w:rsidR="00460E94" w:rsidRPr="00C30052">
        <w:rPr>
          <w:rFonts w:asciiTheme="majorHAnsi" w:hAnsiTheme="majorHAnsi" w:cs="Arial"/>
          <w:sz w:val="24"/>
          <w:szCs w:val="24"/>
        </w:rPr>
        <w:t>.</w:t>
      </w:r>
    </w:p>
    <w:p w:rsidR="001D004E" w:rsidRPr="00C30052" w:rsidRDefault="001D004E" w:rsidP="007E523C">
      <w:pPr>
        <w:spacing w:after="0" w:line="240" w:lineRule="auto"/>
        <w:rPr>
          <w:rFonts w:asciiTheme="majorHAnsi" w:hAnsiTheme="majorHAnsi" w:cs="Arial"/>
          <w:sz w:val="24"/>
          <w:szCs w:val="24"/>
        </w:rPr>
      </w:pPr>
      <w:r w:rsidRPr="00C30052">
        <w:rPr>
          <w:rFonts w:asciiTheme="majorHAnsi" w:hAnsiTheme="majorHAnsi" w:cs="Arial"/>
          <w:b/>
          <w:bCs/>
          <w:sz w:val="24"/>
          <w:szCs w:val="24"/>
        </w:rPr>
        <w:t>Etat Civil</w:t>
      </w:r>
      <w:r w:rsidRPr="00C30052">
        <w:rPr>
          <w:rFonts w:asciiTheme="majorHAnsi" w:hAnsiTheme="majorHAnsi" w:cs="Arial"/>
          <w:sz w:val="24"/>
          <w:szCs w:val="24"/>
        </w:rPr>
        <w:t> </w:t>
      </w:r>
      <w:r w:rsidRPr="00C30052">
        <w:rPr>
          <w:rFonts w:asciiTheme="majorHAnsi" w:hAnsiTheme="majorHAnsi" w:cs="Arial"/>
          <w:b/>
          <w:bCs/>
          <w:sz w:val="24"/>
          <w:szCs w:val="24"/>
        </w:rPr>
        <w:t>:</w:t>
      </w:r>
      <w:r w:rsidRPr="00C30052">
        <w:rPr>
          <w:rFonts w:asciiTheme="majorHAnsi" w:hAnsiTheme="majorHAnsi" w:cs="Arial"/>
          <w:sz w:val="24"/>
          <w:szCs w:val="24"/>
        </w:rPr>
        <w:t xml:space="preserve"> Célibataire</w:t>
      </w:r>
      <w:r w:rsidR="00460E94" w:rsidRPr="00C30052">
        <w:rPr>
          <w:rFonts w:asciiTheme="majorHAnsi" w:hAnsiTheme="majorHAnsi" w:cs="Arial"/>
          <w:sz w:val="24"/>
          <w:szCs w:val="24"/>
        </w:rPr>
        <w:t>.</w:t>
      </w:r>
    </w:p>
    <w:p w:rsidR="001D004E" w:rsidRPr="00C30052" w:rsidRDefault="00460E94" w:rsidP="007E523C">
      <w:pPr>
        <w:tabs>
          <w:tab w:val="left" w:pos="1440"/>
        </w:tabs>
        <w:spacing w:after="0" w:line="240" w:lineRule="auto"/>
        <w:rPr>
          <w:rFonts w:asciiTheme="majorHAnsi" w:hAnsiTheme="majorHAnsi" w:cs="Arial"/>
          <w:sz w:val="24"/>
          <w:szCs w:val="24"/>
        </w:rPr>
      </w:pPr>
      <w:r w:rsidRPr="00C30052">
        <w:rPr>
          <w:rFonts w:asciiTheme="majorHAnsi" w:hAnsiTheme="majorHAnsi" w:cs="Arial"/>
          <w:b/>
          <w:bCs/>
          <w:sz w:val="24"/>
          <w:szCs w:val="24"/>
        </w:rPr>
        <w:t xml:space="preserve">Téléphone </w:t>
      </w:r>
      <w:r w:rsidRPr="00C30052">
        <w:rPr>
          <w:rFonts w:asciiTheme="majorHAnsi" w:hAnsiTheme="majorHAnsi" w:cs="Arial"/>
          <w:sz w:val="24"/>
          <w:szCs w:val="24"/>
        </w:rPr>
        <w:t>:</w:t>
      </w:r>
      <w:r w:rsidR="001D004E" w:rsidRPr="00C30052">
        <w:rPr>
          <w:rFonts w:asciiTheme="majorHAnsi" w:hAnsiTheme="majorHAnsi" w:cs="Arial"/>
          <w:sz w:val="24"/>
          <w:szCs w:val="24"/>
        </w:rPr>
        <w:tab/>
      </w:r>
      <w:r w:rsidRPr="00C30052">
        <w:rPr>
          <w:rFonts w:asciiTheme="majorHAnsi" w:hAnsiTheme="majorHAnsi" w:cs="Arial"/>
          <w:sz w:val="24"/>
          <w:szCs w:val="24"/>
        </w:rPr>
        <w:t xml:space="preserve"> </w:t>
      </w:r>
      <w:r w:rsidR="001D004E" w:rsidRPr="00C30052">
        <w:rPr>
          <w:rFonts w:asciiTheme="majorHAnsi" w:hAnsiTheme="majorHAnsi" w:cs="Arial"/>
          <w:sz w:val="24"/>
          <w:szCs w:val="24"/>
        </w:rPr>
        <w:t xml:space="preserve">(216) </w:t>
      </w:r>
      <w:r w:rsidR="000B06DF">
        <w:rPr>
          <w:rFonts w:asciiTheme="majorHAnsi" w:hAnsiTheme="majorHAnsi" w:cs="Arial"/>
          <w:sz w:val="24"/>
          <w:szCs w:val="24"/>
        </w:rPr>
        <w:t>26560762</w:t>
      </w:r>
      <w:r w:rsidRPr="00C30052">
        <w:rPr>
          <w:rFonts w:asciiTheme="majorHAnsi" w:hAnsiTheme="majorHAnsi" w:cs="Arial"/>
          <w:sz w:val="24"/>
          <w:szCs w:val="24"/>
        </w:rPr>
        <w:t>.</w:t>
      </w:r>
    </w:p>
    <w:p w:rsidR="001D004E" w:rsidRPr="00C30052" w:rsidRDefault="001D004E" w:rsidP="007E523C">
      <w:pPr>
        <w:tabs>
          <w:tab w:val="left" w:pos="1440"/>
        </w:tabs>
        <w:spacing w:after="0" w:line="240" w:lineRule="auto"/>
        <w:rPr>
          <w:rFonts w:asciiTheme="majorHAnsi" w:hAnsiTheme="majorHAnsi"/>
          <w:sz w:val="24"/>
          <w:szCs w:val="24"/>
        </w:rPr>
      </w:pPr>
      <w:r w:rsidRPr="00C30052">
        <w:rPr>
          <w:rFonts w:asciiTheme="majorHAnsi" w:hAnsiTheme="majorHAnsi" w:cs="Arial"/>
          <w:b/>
          <w:bCs/>
          <w:sz w:val="24"/>
          <w:szCs w:val="24"/>
        </w:rPr>
        <w:t>Email</w:t>
      </w:r>
      <w:r w:rsidRPr="00C30052">
        <w:rPr>
          <w:rFonts w:asciiTheme="majorHAnsi" w:hAnsiTheme="majorHAnsi" w:cs="Arial"/>
          <w:sz w:val="24"/>
          <w:szCs w:val="24"/>
        </w:rPr>
        <w:t> </w:t>
      </w:r>
      <w:r w:rsidRPr="00C30052">
        <w:rPr>
          <w:rFonts w:asciiTheme="majorHAnsi" w:hAnsiTheme="majorHAnsi" w:cs="Arial"/>
          <w:b/>
          <w:bCs/>
          <w:sz w:val="24"/>
          <w:szCs w:val="24"/>
        </w:rPr>
        <w:t>:</w:t>
      </w:r>
      <w:r w:rsidRPr="00C30052">
        <w:rPr>
          <w:rFonts w:asciiTheme="majorHAnsi" w:hAnsiTheme="majorHAnsi"/>
          <w:sz w:val="24"/>
          <w:szCs w:val="24"/>
        </w:rPr>
        <w:t xml:space="preserve"> </w:t>
      </w:r>
      <w:r w:rsidRPr="00C30052">
        <w:rPr>
          <w:rFonts w:asciiTheme="majorHAnsi" w:hAnsiTheme="majorHAnsi"/>
          <w:sz w:val="24"/>
          <w:szCs w:val="24"/>
        </w:rPr>
        <w:tab/>
      </w:r>
      <w:hyperlink r:id="rId8" w:history="1">
        <w:r w:rsidR="000B06DF" w:rsidRPr="005A1A3C">
          <w:rPr>
            <w:rStyle w:val="Lienhypertexte"/>
            <w:rFonts w:asciiTheme="majorHAnsi" w:hAnsiTheme="majorHAnsi"/>
            <w:sz w:val="24"/>
            <w:szCs w:val="24"/>
          </w:rPr>
          <w:t>soufimarwen@gmail.com</w:t>
        </w:r>
      </w:hyperlink>
    </w:p>
    <w:p w:rsidR="00460E94" w:rsidRPr="00A02AD4" w:rsidRDefault="00460E94" w:rsidP="007E523C">
      <w:pPr>
        <w:tabs>
          <w:tab w:val="left" w:pos="1440"/>
        </w:tabs>
        <w:spacing w:after="0" w:line="240" w:lineRule="auto"/>
        <w:rPr>
          <w:sz w:val="28"/>
          <w:szCs w:val="28"/>
        </w:rPr>
      </w:pPr>
    </w:p>
    <w:p w:rsidR="007E523C" w:rsidRPr="007E523C" w:rsidRDefault="001D004E" w:rsidP="007E523C">
      <w:pPr>
        <w:pStyle w:val="Style1"/>
        <w:numPr>
          <w:ilvl w:val="0"/>
          <w:numId w:val="12"/>
        </w:numPr>
        <w:rPr>
          <w:sz w:val="28"/>
          <w:szCs w:val="28"/>
        </w:rPr>
      </w:pPr>
      <w:r w:rsidRPr="00A02AD4">
        <w:rPr>
          <w:sz w:val="28"/>
          <w:szCs w:val="28"/>
        </w:rPr>
        <w:t>Formation Académique</w:t>
      </w:r>
    </w:p>
    <w:p w:rsidR="001D004E" w:rsidRPr="009275F4" w:rsidRDefault="001D004E" w:rsidP="007E523C">
      <w:pPr>
        <w:pStyle w:val="Style2"/>
        <w:numPr>
          <w:ilvl w:val="0"/>
          <w:numId w:val="7"/>
        </w:numPr>
        <w:rPr>
          <w:rFonts w:asciiTheme="majorHAnsi" w:hAnsiTheme="majorHAnsi"/>
          <w:i/>
          <w:iCs/>
          <w:u w:val="single"/>
        </w:rPr>
      </w:pPr>
      <w:r w:rsidRPr="00E33266">
        <w:rPr>
          <w:rFonts w:asciiTheme="majorHAnsi" w:hAnsiTheme="majorHAnsi"/>
          <w:b/>
          <w:bCs/>
        </w:rPr>
        <w:t>Baccalauréa</w:t>
      </w:r>
      <w:r w:rsidR="00E33266" w:rsidRPr="00E33266">
        <w:rPr>
          <w:rFonts w:asciiTheme="majorHAnsi" w:hAnsiTheme="majorHAnsi"/>
          <w:b/>
          <w:bCs/>
        </w:rPr>
        <w:t>t</w:t>
      </w:r>
      <w:r w:rsidRPr="009275F4">
        <w:rPr>
          <w:rFonts w:asciiTheme="majorHAnsi" w:hAnsiTheme="majorHAnsi"/>
        </w:rPr>
        <w:t xml:space="preserve"> section </w:t>
      </w:r>
      <w:r w:rsidR="000B06DF">
        <w:rPr>
          <w:rFonts w:asciiTheme="majorHAnsi" w:hAnsiTheme="majorHAnsi"/>
        </w:rPr>
        <w:t xml:space="preserve">Sc.exp </w:t>
      </w:r>
      <w:r w:rsidRPr="009275F4">
        <w:rPr>
          <w:rFonts w:asciiTheme="majorHAnsi" w:hAnsiTheme="majorHAnsi"/>
        </w:rPr>
        <w:t>, session principale 20</w:t>
      </w:r>
      <w:r w:rsidR="000B06DF">
        <w:rPr>
          <w:rFonts w:asciiTheme="majorHAnsi" w:hAnsiTheme="majorHAnsi"/>
        </w:rPr>
        <w:t>11</w:t>
      </w:r>
      <w:r w:rsidRPr="009275F4">
        <w:rPr>
          <w:rFonts w:asciiTheme="majorHAnsi" w:hAnsiTheme="majorHAnsi"/>
        </w:rPr>
        <w:t xml:space="preserve"> avec mention </w:t>
      </w:r>
      <w:r w:rsidR="000B06DF">
        <w:rPr>
          <w:rFonts w:asciiTheme="majorHAnsi" w:hAnsiTheme="majorHAnsi"/>
          <w:b/>
          <w:bCs/>
          <w:i/>
          <w:iCs/>
          <w:u w:val="single"/>
        </w:rPr>
        <w:t>Assez</w:t>
      </w:r>
      <w:r w:rsidRPr="009275F4">
        <w:rPr>
          <w:rFonts w:asciiTheme="majorHAnsi" w:hAnsiTheme="majorHAnsi"/>
          <w:b/>
          <w:bCs/>
          <w:i/>
          <w:iCs/>
          <w:u w:val="single"/>
        </w:rPr>
        <w:t xml:space="preserve"> Bien</w:t>
      </w:r>
      <w:r w:rsidR="00A02AD4" w:rsidRPr="009275F4">
        <w:rPr>
          <w:rFonts w:asciiTheme="majorHAnsi" w:hAnsiTheme="majorHAnsi"/>
        </w:rPr>
        <w:t xml:space="preserve"> (moyenne : </w:t>
      </w:r>
      <w:r w:rsidR="000B06DF">
        <w:rPr>
          <w:rFonts w:asciiTheme="majorHAnsi" w:hAnsiTheme="majorHAnsi"/>
        </w:rPr>
        <w:t>13</w:t>
      </w:r>
      <w:r w:rsidR="00A02AD4" w:rsidRPr="009275F4">
        <w:rPr>
          <w:rFonts w:asciiTheme="majorHAnsi" w:hAnsiTheme="majorHAnsi"/>
        </w:rPr>
        <w:t>.</w:t>
      </w:r>
      <w:r w:rsidR="000B06DF">
        <w:rPr>
          <w:rFonts w:asciiTheme="majorHAnsi" w:hAnsiTheme="majorHAnsi"/>
        </w:rPr>
        <w:t>5</w:t>
      </w:r>
      <w:r w:rsidRPr="009275F4">
        <w:rPr>
          <w:rFonts w:asciiTheme="majorHAnsi" w:hAnsiTheme="majorHAnsi"/>
        </w:rPr>
        <w:t>)</w:t>
      </w:r>
      <w:r w:rsidR="00A02AD4" w:rsidRPr="009275F4">
        <w:rPr>
          <w:rFonts w:asciiTheme="majorHAnsi" w:hAnsiTheme="majorHAnsi"/>
        </w:rPr>
        <w:t>.</w:t>
      </w:r>
    </w:p>
    <w:p w:rsidR="00A02AD4" w:rsidRPr="009275F4" w:rsidRDefault="00A02AD4" w:rsidP="007E523C">
      <w:pPr>
        <w:pStyle w:val="Style2"/>
        <w:ind w:firstLine="708"/>
        <w:rPr>
          <w:rFonts w:asciiTheme="majorHAnsi" w:hAnsiTheme="majorHAnsi"/>
          <w:i/>
          <w:iCs/>
          <w:u w:val="single"/>
        </w:rPr>
      </w:pPr>
    </w:p>
    <w:p w:rsidR="001D004E" w:rsidRDefault="000B06DF" w:rsidP="007E523C">
      <w:pPr>
        <w:pStyle w:val="Style2"/>
        <w:numPr>
          <w:ilvl w:val="0"/>
          <w:numId w:val="7"/>
        </w:numPr>
        <w:rPr>
          <w:rFonts w:asciiTheme="majorHAnsi" w:hAnsiTheme="majorHAnsi"/>
        </w:rPr>
      </w:pPr>
      <w:r>
        <w:rPr>
          <w:rFonts w:asciiTheme="majorHAnsi" w:hAnsiTheme="majorHAnsi"/>
          <w:b/>
        </w:rPr>
        <w:t>2</w:t>
      </w:r>
      <w:r w:rsidR="001D004E" w:rsidRPr="000B06DF">
        <w:rPr>
          <w:rFonts w:asciiTheme="majorHAnsi" w:hAnsiTheme="majorHAnsi"/>
          <w:b/>
        </w:rPr>
        <w:t>0</w:t>
      </w:r>
      <w:r w:rsidRPr="000B06DF">
        <w:rPr>
          <w:rFonts w:asciiTheme="majorHAnsi" w:hAnsiTheme="majorHAnsi"/>
          <w:b/>
        </w:rPr>
        <w:t>11</w:t>
      </w:r>
      <w:r w:rsidR="001D004E" w:rsidRPr="000B06DF">
        <w:rPr>
          <w:rFonts w:asciiTheme="majorHAnsi" w:hAnsiTheme="majorHAnsi"/>
          <w:b/>
        </w:rPr>
        <w:t>-</w:t>
      </w:r>
      <w:r w:rsidRPr="000B06DF">
        <w:rPr>
          <w:rFonts w:asciiTheme="majorHAnsi" w:hAnsiTheme="majorHAnsi"/>
          <w:b/>
        </w:rPr>
        <w:t>aujourd’hui</w:t>
      </w:r>
      <w:r w:rsidR="001D004E" w:rsidRPr="000B06DF">
        <w:rPr>
          <w:rFonts w:asciiTheme="majorHAnsi" w:hAnsiTheme="majorHAnsi"/>
        </w:rPr>
        <w:t xml:space="preserve">: </w:t>
      </w:r>
      <w:r w:rsidR="001D004E" w:rsidRPr="000B06DF">
        <w:rPr>
          <w:rFonts w:asciiTheme="majorHAnsi" w:hAnsiTheme="majorHAnsi"/>
          <w:u w:val="single"/>
        </w:rPr>
        <w:tab/>
      </w:r>
      <w:r w:rsidR="001D004E" w:rsidRPr="000B06DF">
        <w:rPr>
          <w:rFonts w:asciiTheme="majorHAnsi" w:hAnsiTheme="majorHAnsi"/>
          <w:i/>
          <w:iCs/>
          <w:u w:val="single"/>
        </w:rPr>
        <w:t>Institut</w:t>
      </w:r>
      <w:r w:rsidRPr="000B06DF">
        <w:rPr>
          <w:rFonts w:asciiTheme="majorHAnsi" w:hAnsiTheme="majorHAnsi"/>
          <w:i/>
          <w:iCs/>
          <w:u w:val="single"/>
        </w:rPr>
        <w:t xml:space="preserve"> supérieur de biotechnologie de sidi thabet</w:t>
      </w:r>
      <w:r w:rsidR="001D004E" w:rsidRPr="000B06DF">
        <w:rPr>
          <w:rFonts w:asciiTheme="majorHAnsi" w:hAnsiTheme="majorHAnsi"/>
        </w:rPr>
        <w:tab/>
      </w:r>
      <w:r>
        <w:rPr>
          <w:rFonts w:asciiTheme="majorHAnsi" w:hAnsiTheme="majorHAnsi"/>
        </w:rPr>
        <w:t xml:space="preserve"> (ISBST)</w:t>
      </w:r>
    </w:p>
    <w:p w:rsidR="00A90005" w:rsidRDefault="00A90005" w:rsidP="007E523C">
      <w:pPr>
        <w:pStyle w:val="Paragraphedeliste"/>
        <w:rPr>
          <w:rFonts w:asciiTheme="majorHAnsi" w:hAnsiTheme="majorHAnsi"/>
        </w:rPr>
      </w:pPr>
    </w:p>
    <w:p w:rsidR="00A02AD4" w:rsidRPr="007D681B" w:rsidRDefault="00A90005" w:rsidP="007E523C">
      <w:pPr>
        <w:pStyle w:val="Style2"/>
        <w:numPr>
          <w:ilvl w:val="0"/>
          <w:numId w:val="7"/>
        </w:numPr>
        <w:rPr>
          <w:rFonts w:asciiTheme="majorHAnsi" w:hAnsiTheme="majorHAnsi"/>
          <w:b/>
          <w:bCs/>
        </w:rPr>
      </w:pPr>
      <w:r w:rsidRPr="00A90005">
        <w:rPr>
          <w:rFonts w:asciiTheme="majorHAnsi" w:hAnsiTheme="majorHAnsi"/>
          <w:b/>
          <w:bCs/>
        </w:rPr>
        <w:t>Matières Principaux</w:t>
      </w:r>
      <w:r>
        <w:rPr>
          <w:rFonts w:asciiTheme="majorHAnsi" w:hAnsiTheme="majorHAnsi"/>
          <w:b/>
          <w:bCs/>
        </w:rPr>
        <w:t> :</w:t>
      </w:r>
      <w:r w:rsidR="007D681B">
        <w:rPr>
          <w:rFonts w:asciiTheme="majorHAnsi" w:hAnsiTheme="majorHAnsi"/>
          <w:b/>
          <w:bCs/>
        </w:rPr>
        <w:t xml:space="preserve">  </w:t>
      </w:r>
      <w:r>
        <w:rPr>
          <w:rFonts w:asciiTheme="majorHAnsi" w:hAnsiTheme="majorHAnsi"/>
        </w:rPr>
        <w:t>maths ,physique ,</w:t>
      </w:r>
      <w:r w:rsidR="007D681B">
        <w:rPr>
          <w:rFonts w:asciiTheme="majorHAnsi" w:hAnsiTheme="majorHAnsi"/>
        </w:rPr>
        <w:t xml:space="preserve">chimie </w:t>
      </w:r>
      <w:r>
        <w:rPr>
          <w:rFonts w:asciiTheme="majorHAnsi" w:hAnsiTheme="majorHAnsi"/>
        </w:rPr>
        <w:t>(organique et générale) ,B.Cellulaire ,B.Animale ,B.Végétale</w:t>
      </w:r>
      <w:r w:rsidR="003E314B">
        <w:rPr>
          <w:rFonts w:asciiTheme="majorHAnsi" w:hAnsiTheme="majorHAnsi"/>
        </w:rPr>
        <w:t xml:space="preserve"> ,physio A, physio V</w:t>
      </w:r>
      <w:r>
        <w:rPr>
          <w:rFonts w:asciiTheme="majorHAnsi" w:hAnsiTheme="majorHAnsi"/>
        </w:rPr>
        <w:t xml:space="preserve"> ,biochimie (structurale et métabolique) ,techniques d’analyses physico-chimique</w:t>
      </w:r>
      <w:r w:rsidR="003E314B">
        <w:rPr>
          <w:rFonts w:asciiTheme="majorHAnsi" w:hAnsiTheme="majorHAnsi"/>
        </w:rPr>
        <w:t xml:space="preserve"> (3 ans)</w:t>
      </w:r>
      <w:r>
        <w:rPr>
          <w:rFonts w:asciiTheme="majorHAnsi" w:hAnsiTheme="majorHAnsi"/>
        </w:rPr>
        <w:t xml:space="preserve"> </w:t>
      </w:r>
      <w:r w:rsidR="003E314B">
        <w:rPr>
          <w:rFonts w:asciiTheme="majorHAnsi" w:hAnsiTheme="majorHAnsi"/>
        </w:rPr>
        <w:t xml:space="preserve">,biologie moléculaire ,analyse génétique ,OGM ,microbiologie ,analyse microbiologique, organisation d’un labo ,bon pratique de labo et de fabrication ,Enzymologie ,toxicologie ,Immunologie ,Génie de procèdes et de bio séparation ,bio Statistiques ,optimisation et validation des methodes (2 ans) ,management de la qualité (3 ans) ,instrumentation et métrologie (3 ans) </w:t>
      </w:r>
      <w:r w:rsidR="007D681B">
        <w:rPr>
          <w:rFonts w:asciiTheme="majorHAnsi" w:hAnsiTheme="majorHAnsi"/>
        </w:rPr>
        <w:t>,culture de l’Enterprise ,pharmaco-techniques industriels ,analyses agro ,analyses cosmétiques ,analyses pharmaceutiques .</w:t>
      </w:r>
    </w:p>
    <w:p w:rsidR="007D681B" w:rsidRPr="007D681B" w:rsidRDefault="007D681B" w:rsidP="007E523C">
      <w:pPr>
        <w:pStyle w:val="Style2"/>
        <w:rPr>
          <w:rFonts w:asciiTheme="majorHAnsi" w:hAnsiTheme="majorHAnsi"/>
          <w:b/>
          <w:bCs/>
        </w:rPr>
      </w:pPr>
    </w:p>
    <w:p w:rsidR="00A02AD4" w:rsidRPr="007D681B" w:rsidRDefault="001D004E" w:rsidP="007E523C">
      <w:pPr>
        <w:pStyle w:val="Style1"/>
        <w:numPr>
          <w:ilvl w:val="0"/>
          <w:numId w:val="10"/>
        </w:numPr>
        <w:rPr>
          <w:sz w:val="28"/>
          <w:szCs w:val="28"/>
        </w:rPr>
      </w:pPr>
      <w:r w:rsidRPr="00A02AD4">
        <w:rPr>
          <w:sz w:val="28"/>
          <w:szCs w:val="28"/>
        </w:rPr>
        <w:t>Réalisations :</w:t>
      </w:r>
    </w:p>
    <w:p w:rsidR="00A811D5" w:rsidRDefault="007D681B" w:rsidP="007E523C">
      <w:pPr>
        <w:pStyle w:val="Style2"/>
        <w:numPr>
          <w:ilvl w:val="0"/>
          <w:numId w:val="15"/>
        </w:numPr>
        <w:spacing w:line="360" w:lineRule="auto"/>
        <w:rPr>
          <w:rFonts w:asciiTheme="majorHAnsi" w:hAnsiTheme="majorHAnsi"/>
        </w:rPr>
      </w:pPr>
      <w:r>
        <w:rPr>
          <w:rFonts w:asciiTheme="majorHAnsi" w:hAnsiTheme="majorHAnsi"/>
        </w:rPr>
        <w:t>Stage de fin d’</w:t>
      </w:r>
      <w:r w:rsidR="001D004E" w:rsidRPr="00A811D5">
        <w:rPr>
          <w:rFonts w:asciiTheme="majorHAnsi" w:hAnsiTheme="majorHAnsi"/>
        </w:rPr>
        <w:t xml:space="preserve"> année</w:t>
      </w:r>
      <w:r w:rsidR="001D004E" w:rsidRPr="009275F4">
        <w:rPr>
          <w:rFonts w:asciiTheme="majorHAnsi" w:hAnsiTheme="majorHAnsi"/>
        </w:rPr>
        <w:t xml:space="preserve">: </w:t>
      </w:r>
      <w:r>
        <w:rPr>
          <w:rFonts w:asciiTheme="majorHAnsi" w:hAnsiTheme="majorHAnsi"/>
        </w:rPr>
        <w:t>Laboratoire médicale (Hôpital de Ghomrassen)</w:t>
      </w:r>
    </w:p>
    <w:p w:rsidR="00CB1850" w:rsidRPr="00A811D5" w:rsidRDefault="00CB1850" w:rsidP="00B274FD">
      <w:pPr>
        <w:pStyle w:val="Style2"/>
        <w:numPr>
          <w:ilvl w:val="0"/>
          <w:numId w:val="15"/>
        </w:numPr>
        <w:spacing w:line="360" w:lineRule="auto"/>
        <w:rPr>
          <w:rFonts w:asciiTheme="majorHAnsi" w:hAnsiTheme="majorHAnsi"/>
        </w:rPr>
      </w:pPr>
      <w:r>
        <w:rPr>
          <w:rFonts w:asciiTheme="majorHAnsi" w:hAnsiTheme="majorHAnsi"/>
        </w:rPr>
        <w:t>Stage d</w:t>
      </w:r>
      <w:r w:rsidR="00B274FD">
        <w:rPr>
          <w:rFonts w:asciiTheme="majorHAnsi" w:hAnsiTheme="majorHAnsi"/>
        </w:rPr>
        <w:t xml:space="preserve">’étude </w:t>
      </w:r>
      <w:r>
        <w:rPr>
          <w:rFonts w:asciiTheme="majorHAnsi" w:hAnsiTheme="majorHAnsi"/>
        </w:rPr>
        <w:t>: de février à juin 2014 au sein du Centre National de Pharmacovigilance-Tunis.(Mise au point d’une de dosage de la Tigécycline par HPLC).</w:t>
      </w:r>
    </w:p>
    <w:p w:rsidR="001D004E" w:rsidRPr="00FE1660" w:rsidRDefault="001D004E" w:rsidP="007E523C">
      <w:pPr>
        <w:pStyle w:val="Style1"/>
        <w:numPr>
          <w:ilvl w:val="0"/>
          <w:numId w:val="21"/>
        </w:numPr>
        <w:rPr>
          <w:sz w:val="28"/>
          <w:szCs w:val="28"/>
        </w:rPr>
      </w:pPr>
      <w:r w:rsidRPr="00FE1660">
        <w:rPr>
          <w:sz w:val="28"/>
          <w:szCs w:val="28"/>
        </w:rPr>
        <w:t>Compétences</w:t>
      </w:r>
      <w:r w:rsidR="00FE1660" w:rsidRPr="00FE1660">
        <w:rPr>
          <w:sz w:val="28"/>
          <w:szCs w:val="28"/>
        </w:rPr>
        <w:t> :</w:t>
      </w:r>
    </w:p>
    <w:p w:rsidR="0070282E" w:rsidRDefault="001D004E" w:rsidP="007E523C">
      <w:pPr>
        <w:pStyle w:val="Style2"/>
        <w:numPr>
          <w:ilvl w:val="0"/>
          <w:numId w:val="17"/>
        </w:numPr>
        <w:rPr>
          <w:rFonts w:asciiTheme="majorHAnsi" w:hAnsiTheme="majorHAnsi"/>
          <w:lang w:val="en-US"/>
        </w:rPr>
      </w:pPr>
      <w:r w:rsidRPr="007D681B">
        <w:rPr>
          <w:rFonts w:asciiTheme="majorHAnsi" w:hAnsiTheme="majorHAnsi"/>
          <w:b/>
          <w:lang w:val="en-US"/>
        </w:rPr>
        <w:t>Informatique</w:t>
      </w:r>
      <w:r w:rsidR="00FE1660" w:rsidRPr="007D681B">
        <w:rPr>
          <w:rFonts w:asciiTheme="majorHAnsi" w:hAnsiTheme="majorHAnsi"/>
          <w:b/>
          <w:lang w:val="en-US"/>
        </w:rPr>
        <w:t xml:space="preserve"> </w:t>
      </w:r>
      <w:r w:rsidRPr="007D681B">
        <w:rPr>
          <w:rFonts w:asciiTheme="majorHAnsi" w:hAnsiTheme="majorHAnsi"/>
          <w:lang w:val="en-US"/>
        </w:rPr>
        <w:t xml:space="preserve">: </w:t>
      </w:r>
      <w:r w:rsidRPr="007D681B">
        <w:rPr>
          <w:rFonts w:asciiTheme="majorHAnsi" w:hAnsiTheme="majorHAnsi"/>
          <w:lang w:val="en-US"/>
        </w:rPr>
        <w:tab/>
        <w:t>Microsoft office Word, Excel, PowerPoint et Access</w:t>
      </w:r>
      <w:r w:rsidR="007D681B" w:rsidRPr="007D681B">
        <w:rPr>
          <w:rFonts w:asciiTheme="majorHAnsi" w:hAnsiTheme="majorHAnsi"/>
          <w:lang w:val="en-US"/>
        </w:rPr>
        <w:t xml:space="preserve"> , adobe </w:t>
      </w:r>
    </w:p>
    <w:p w:rsidR="001D004E" w:rsidRPr="0070282E" w:rsidRDefault="0070282E" w:rsidP="0070282E">
      <w:pPr>
        <w:pStyle w:val="Style2"/>
        <w:ind w:left="720"/>
        <w:rPr>
          <w:rFonts w:asciiTheme="majorHAnsi" w:hAnsiTheme="majorHAnsi"/>
        </w:rPr>
      </w:pPr>
      <w:r w:rsidRPr="0070282E">
        <w:rPr>
          <w:rFonts w:asciiTheme="majorHAnsi" w:hAnsiTheme="majorHAnsi"/>
          <w:b/>
        </w:rPr>
        <w:t xml:space="preserve">                                        </w:t>
      </w:r>
      <w:r w:rsidR="007D681B" w:rsidRPr="0070282E">
        <w:rPr>
          <w:rFonts w:asciiTheme="majorHAnsi" w:hAnsiTheme="majorHAnsi"/>
        </w:rPr>
        <w:t xml:space="preserve">flash ,adobe photoshop </w:t>
      </w:r>
      <w:r w:rsidR="00034399" w:rsidRPr="0070282E">
        <w:rPr>
          <w:rFonts w:asciiTheme="majorHAnsi" w:hAnsiTheme="majorHAnsi"/>
        </w:rPr>
        <w:t>,Bases de données .</w:t>
      </w:r>
    </w:p>
    <w:p w:rsidR="00FE1660" w:rsidRPr="0070282E" w:rsidRDefault="00FE1660" w:rsidP="007E523C">
      <w:pPr>
        <w:pStyle w:val="Style2"/>
        <w:ind w:left="360"/>
        <w:rPr>
          <w:rFonts w:asciiTheme="majorHAnsi" w:hAnsiTheme="majorHAnsi"/>
        </w:rPr>
      </w:pPr>
    </w:p>
    <w:p w:rsidR="007E523C" w:rsidRPr="007E523C" w:rsidRDefault="007E523C" w:rsidP="007E523C">
      <w:pPr>
        <w:pStyle w:val="Style2"/>
        <w:tabs>
          <w:tab w:val="left" w:pos="2835"/>
        </w:tabs>
        <w:spacing w:line="360" w:lineRule="auto"/>
        <w:ind w:left="720"/>
      </w:pPr>
    </w:p>
    <w:p w:rsidR="00B274FD" w:rsidRPr="00B274FD" w:rsidRDefault="001D004E" w:rsidP="00B274FD">
      <w:pPr>
        <w:pStyle w:val="Style2"/>
        <w:numPr>
          <w:ilvl w:val="0"/>
          <w:numId w:val="35"/>
        </w:numPr>
        <w:tabs>
          <w:tab w:val="left" w:pos="2835"/>
        </w:tabs>
        <w:spacing w:line="360" w:lineRule="auto"/>
        <w:rPr>
          <w:color w:val="FF0000"/>
          <w:u w:val="single"/>
        </w:rPr>
      </w:pPr>
      <w:r w:rsidRPr="00B274FD">
        <w:rPr>
          <w:rFonts w:asciiTheme="majorHAnsi" w:hAnsiTheme="majorHAnsi"/>
          <w:b/>
          <w:color w:val="000000" w:themeColor="text1"/>
        </w:rPr>
        <w:lastRenderedPageBreak/>
        <w:t>Autres</w:t>
      </w:r>
      <w:r w:rsidR="009275F4" w:rsidRPr="00B274FD">
        <w:rPr>
          <w:rFonts w:asciiTheme="majorHAnsi" w:hAnsiTheme="majorHAnsi"/>
          <w:color w:val="000000" w:themeColor="text1"/>
        </w:rPr>
        <w:t> :</w:t>
      </w:r>
      <w:r w:rsidR="009275F4">
        <w:rPr>
          <w:rFonts w:asciiTheme="majorHAnsi" w:hAnsiTheme="majorHAnsi"/>
        </w:rPr>
        <w:t xml:space="preserve">                 </w:t>
      </w:r>
      <w:r w:rsidR="00B274FD" w:rsidRPr="00B274FD">
        <w:rPr>
          <w:color w:val="FF0000"/>
          <w:u w:val="single"/>
        </w:rPr>
        <w:t>Je maitrise bien la technique de dosage par HPLC.</w:t>
      </w:r>
      <w:r w:rsidR="009275F4">
        <w:rPr>
          <w:rFonts w:asciiTheme="majorHAnsi" w:hAnsiTheme="majorHAnsi"/>
        </w:rPr>
        <w:t xml:space="preserve">   </w:t>
      </w:r>
      <w:r w:rsidR="0070282E">
        <w:t xml:space="preserve">                                </w:t>
      </w:r>
    </w:p>
    <w:p w:rsidR="00034399" w:rsidRDefault="00B274FD" w:rsidP="00B274FD">
      <w:pPr>
        <w:pStyle w:val="Style2"/>
        <w:tabs>
          <w:tab w:val="left" w:pos="2835"/>
        </w:tabs>
        <w:spacing w:line="360" w:lineRule="auto"/>
        <w:ind w:left="720"/>
      </w:pPr>
      <w:r>
        <w:rPr>
          <w:rFonts w:asciiTheme="majorHAnsi" w:hAnsiTheme="majorHAnsi"/>
          <w:b/>
        </w:rPr>
        <w:t xml:space="preserve">                                 </w:t>
      </w:r>
      <w:r w:rsidR="007D681B">
        <w:t>Notion de base de l’ISO 9001</w:t>
      </w:r>
    </w:p>
    <w:p w:rsidR="001D004E" w:rsidRDefault="0070282E" w:rsidP="00B274FD">
      <w:pPr>
        <w:pStyle w:val="Style2"/>
        <w:tabs>
          <w:tab w:val="left" w:pos="2835"/>
        </w:tabs>
        <w:spacing w:line="360" w:lineRule="auto"/>
        <w:ind w:left="720"/>
      </w:pPr>
      <w:r>
        <w:t xml:space="preserve">                          </w:t>
      </w:r>
      <w:r w:rsidR="00034399">
        <w:t>Etalonnage des instruments</w:t>
      </w:r>
      <w:r w:rsidR="00816520">
        <w:t xml:space="preserve"> du</w:t>
      </w:r>
      <w:r w:rsidR="00034399">
        <w:t xml:space="preserve"> mesure </w:t>
      </w:r>
      <w:r w:rsidR="00B274FD">
        <w:t>(verreries et balance).</w:t>
      </w:r>
    </w:p>
    <w:p w:rsidR="00B274FD" w:rsidRPr="00AE1569" w:rsidRDefault="00B274FD" w:rsidP="00B274FD">
      <w:pPr>
        <w:pStyle w:val="Style2"/>
        <w:tabs>
          <w:tab w:val="left" w:pos="2835"/>
        </w:tabs>
        <w:spacing w:line="360" w:lineRule="auto"/>
        <w:ind w:left="720"/>
      </w:pPr>
    </w:p>
    <w:p w:rsidR="001D004E" w:rsidRPr="009275F4" w:rsidRDefault="001D004E" w:rsidP="007E523C">
      <w:pPr>
        <w:pStyle w:val="Style2"/>
        <w:numPr>
          <w:ilvl w:val="0"/>
          <w:numId w:val="24"/>
        </w:numPr>
        <w:rPr>
          <w:rFonts w:asciiTheme="majorHAnsi" w:hAnsiTheme="majorHAnsi"/>
        </w:rPr>
      </w:pPr>
      <w:r w:rsidRPr="009275F4">
        <w:rPr>
          <w:rFonts w:asciiTheme="majorHAnsi" w:hAnsiTheme="majorHAnsi"/>
          <w:b/>
          <w:bCs/>
        </w:rPr>
        <w:t>Arabe :</w:t>
      </w:r>
      <w:r w:rsidRPr="009275F4">
        <w:rPr>
          <w:rFonts w:asciiTheme="majorHAnsi" w:hAnsiTheme="majorHAnsi"/>
        </w:rPr>
        <w:t xml:space="preserve"> Langue Maternelle.</w:t>
      </w:r>
    </w:p>
    <w:p w:rsidR="00AE1569" w:rsidRPr="009275F4" w:rsidRDefault="00AE1569" w:rsidP="007E523C">
      <w:pPr>
        <w:pStyle w:val="Style2"/>
        <w:rPr>
          <w:rFonts w:asciiTheme="majorHAnsi" w:hAnsiTheme="majorHAnsi"/>
        </w:rPr>
      </w:pPr>
    </w:p>
    <w:p w:rsidR="001D004E" w:rsidRPr="009275F4" w:rsidRDefault="001D004E" w:rsidP="007E523C">
      <w:pPr>
        <w:pStyle w:val="Style2"/>
        <w:numPr>
          <w:ilvl w:val="0"/>
          <w:numId w:val="25"/>
        </w:numPr>
        <w:rPr>
          <w:rFonts w:asciiTheme="majorHAnsi" w:hAnsiTheme="majorHAnsi"/>
        </w:rPr>
      </w:pPr>
      <w:r w:rsidRPr="009275F4">
        <w:rPr>
          <w:rFonts w:asciiTheme="majorHAnsi" w:hAnsiTheme="majorHAnsi"/>
          <w:b/>
          <w:bCs/>
        </w:rPr>
        <w:t>Français :</w:t>
      </w:r>
      <w:r w:rsidRPr="009275F4">
        <w:rPr>
          <w:rFonts w:asciiTheme="majorHAnsi" w:hAnsiTheme="majorHAnsi"/>
        </w:rPr>
        <w:t xml:space="preserve"> </w:t>
      </w:r>
      <w:r w:rsidR="00C30052" w:rsidRPr="009275F4">
        <w:rPr>
          <w:rFonts w:asciiTheme="majorHAnsi" w:hAnsiTheme="majorHAnsi"/>
        </w:rPr>
        <w:t>Maîtrisée</w:t>
      </w:r>
      <w:r w:rsidR="00AE1569" w:rsidRPr="009275F4">
        <w:rPr>
          <w:rFonts w:asciiTheme="majorHAnsi" w:hAnsiTheme="majorHAnsi"/>
        </w:rPr>
        <w:t>.</w:t>
      </w:r>
    </w:p>
    <w:p w:rsidR="00AE1569" w:rsidRPr="009275F4" w:rsidRDefault="00AE1569" w:rsidP="007E523C">
      <w:pPr>
        <w:pStyle w:val="Style2"/>
        <w:rPr>
          <w:rFonts w:asciiTheme="majorHAnsi" w:hAnsiTheme="majorHAnsi"/>
        </w:rPr>
      </w:pPr>
    </w:p>
    <w:p w:rsidR="001D004E" w:rsidRPr="009275F4" w:rsidRDefault="001D004E" w:rsidP="007E523C">
      <w:pPr>
        <w:pStyle w:val="Style2"/>
        <w:numPr>
          <w:ilvl w:val="0"/>
          <w:numId w:val="26"/>
        </w:numPr>
        <w:rPr>
          <w:rFonts w:asciiTheme="majorHAnsi" w:hAnsiTheme="majorHAnsi"/>
        </w:rPr>
      </w:pPr>
      <w:r w:rsidRPr="009275F4">
        <w:rPr>
          <w:rFonts w:asciiTheme="majorHAnsi" w:hAnsiTheme="majorHAnsi"/>
          <w:b/>
          <w:bCs/>
        </w:rPr>
        <w:t>Anglais :</w:t>
      </w:r>
      <w:r w:rsidRPr="009275F4">
        <w:rPr>
          <w:rFonts w:asciiTheme="majorHAnsi" w:hAnsiTheme="majorHAnsi"/>
        </w:rPr>
        <w:t xml:space="preserve"> </w:t>
      </w:r>
      <w:r w:rsidR="00C30052" w:rsidRPr="009275F4">
        <w:rPr>
          <w:rFonts w:asciiTheme="majorHAnsi" w:hAnsiTheme="majorHAnsi"/>
        </w:rPr>
        <w:t>Moyen</w:t>
      </w:r>
      <w:r w:rsidR="00AE1569" w:rsidRPr="009275F4">
        <w:rPr>
          <w:rFonts w:asciiTheme="majorHAnsi" w:hAnsiTheme="majorHAnsi"/>
        </w:rPr>
        <w:t>.</w:t>
      </w:r>
    </w:p>
    <w:p w:rsidR="001D004E" w:rsidRPr="009275F4" w:rsidRDefault="001D004E" w:rsidP="007E523C">
      <w:pPr>
        <w:spacing w:before="120" w:after="160" w:line="240" w:lineRule="auto"/>
        <w:rPr>
          <w:rFonts w:asciiTheme="majorHAnsi" w:hAnsiTheme="majorHAnsi"/>
          <w:b/>
          <w:bCs/>
          <w:sz w:val="24"/>
          <w:szCs w:val="24"/>
        </w:rPr>
      </w:pPr>
    </w:p>
    <w:p w:rsidR="001D004E" w:rsidRPr="00A528FD" w:rsidRDefault="001D004E" w:rsidP="007E523C">
      <w:pPr>
        <w:pStyle w:val="Style1"/>
      </w:pPr>
      <w:r w:rsidRPr="00A528FD">
        <w:t>Loisirs</w:t>
      </w:r>
    </w:p>
    <w:p w:rsidR="001D004E" w:rsidRPr="009275F4" w:rsidRDefault="00AE1569" w:rsidP="007E523C">
      <w:pPr>
        <w:pStyle w:val="Style2"/>
        <w:numPr>
          <w:ilvl w:val="0"/>
          <w:numId w:val="30"/>
        </w:numPr>
        <w:rPr>
          <w:rFonts w:asciiTheme="majorHAnsi" w:hAnsiTheme="majorHAnsi"/>
        </w:rPr>
      </w:pPr>
      <w:r w:rsidRPr="009275F4">
        <w:rPr>
          <w:rFonts w:asciiTheme="majorHAnsi" w:hAnsiTheme="majorHAnsi"/>
        </w:rPr>
        <w:t>Toute activité sportive et spécialement le foot.</w:t>
      </w:r>
    </w:p>
    <w:p w:rsidR="00AE1569" w:rsidRPr="009275F4" w:rsidRDefault="00AE1569" w:rsidP="007E523C">
      <w:pPr>
        <w:pStyle w:val="Style2"/>
        <w:rPr>
          <w:rFonts w:asciiTheme="majorHAnsi" w:hAnsiTheme="majorHAnsi"/>
        </w:rPr>
      </w:pPr>
    </w:p>
    <w:p w:rsidR="00AE1569" w:rsidRPr="009275F4" w:rsidRDefault="00AE1569" w:rsidP="007E523C">
      <w:pPr>
        <w:pStyle w:val="Style2"/>
        <w:numPr>
          <w:ilvl w:val="0"/>
          <w:numId w:val="31"/>
        </w:numPr>
        <w:rPr>
          <w:rFonts w:asciiTheme="majorHAnsi" w:hAnsiTheme="majorHAnsi"/>
        </w:rPr>
      </w:pPr>
      <w:r w:rsidRPr="009275F4">
        <w:rPr>
          <w:rFonts w:asciiTheme="majorHAnsi" w:hAnsiTheme="majorHAnsi"/>
        </w:rPr>
        <w:t>Lecture des romans.</w:t>
      </w:r>
    </w:p>
    <w:p w:rsidR="00AE1569" w:rsidRPr="009275F4" w:rsidRDefault="00AE1569" w:rsidP="007E523C">
      <w:pPr>
        <w:pStyle w:val="Style2"/>
        <w:rPr>
          <w:rFonts w:asciiTheme="majorHAnsi" w:hAnsiTheme="majorHAnsi"/>
        </w:rPr>
      </w:pPr>
    </w:p>
    <w:p w:rsidR="00AE1569" w:rsidRPr="009275F4" w:rsidRDefault="00AE1569" w:rsidP="007E523C">
      <w:pPr>
        <w:pStyle w:val="Style2"/>
        <w:numPr>
          <w:ilvl w:val="0"/>
          <w:numId w:val="32"/>
        </w:numPr>
        <w:rPr>
          <w:rFonts w:asciiTheme="majorHAnsi" w:hAnsiTheme="majorHAnsi"/>
        </w:rPr>
      </w:pPr>
      <w:r w:rsidRPr="009275F4">
        <w:rPr>
          <w:rFonts w:asciiTheme="majorHAnsi" w:hAnsiTheme="majorHAnsi"/>
        </w:rPr>
        <w:t>Théâtre.</w:t>
      </w:r>
    </w:p>
    <w:p w:rsidR="001D004E" w:rsidRPr="00A528FD" w:rsidRDefault="001F37F5" w:rsidP="007E523C">
      <w:pPr>
        <w:spacing w:before="120" w:after="160" w:line="240" w:lineRule="auto"/>
        <w:ind w:left="-73"/>
        <w:rPr>
          <w:rFonts w:asciiTheme="minorBidi" w:hAnsiTheme="minorBidi"/>
          <w:sz w:val="24"/>
          <w:szCs w:val="24"/>
        </w:rPr>
      </w:pPr>
      <w:r w:rsidRPr="001F37F5">
        <w:rPr>
          <w:rFonts w:asciiTheme="minorBidi" w:hAnsiTheme="minorBidi"/>
          <w:sz w:val="24"/>
          <w:szCs w:val="24"/>
        </w:rPr>
        <w:pict>
          <v:rect id="_x0000_i1025" style="width:0;height:1.5pt" o:hrstd="t" o:hr="t" fillcolor="#a0a0a0" stroked="f"/>
        </w:pict>
      </w:r>
    </w:p>
    <w:p w:rsidR="001D004E" w:rsidRPr="00A528FD" w:rsidRDefault="001D004E" w:rsidP="001D004E">
      <w:pPr>
        <w:tabs>
          <w:tab w:val="left" w:pos="1440"/>
        </w:tabs>
        <w:spacing w:after="0" w:line="240" w:lineRule="auto"/>
        <w:rPr>
          <w:rFonts w:asciiTheme="minorBidi" w:hAnsiTheme="minorBidi"/>
          <w:sz w:val="24"/>
          <w:szCs w:val="24"/>
        </w:rPr>
      </w:pPr>
    </w:p>
    <w:p w:rsidR="001D004E" w:rsidRPr="00A528FD" w:rsidRDefault="001D004E" w:rsidP="001D004E">
      <w:pPr>
        <w:tabs>
          <w:tab w:val="left" w:pos="1440"/>
        </w:tabs>
        <w:spacing w:after="0" w:line="240" w:lineRule="auto"/>
        <w:rPr>
          <w:rFonts w:asciiTheme="minorBidi" w:hAnsiTheme="minorBidi"/>
          <w:sz w:val="24"/>
          <w:szCs w:val="24"/>
        </w:rPr>
      </w:pPr>
    </w:p>
    <w:p w:rsidR="00AC1BE6" w:rsidRDefault="00AC1BE6"/>
    <w:sectPr w:rsidR="00AC1BE6" w:rsidSect="00AE1569">
      <w:headerReference w:type="default" r:id="rId9"/>
      <w:pgSz w:w="11906" w:h="16838"/>
      <w:pgMar w:top="1417" w:right="1417" w:bottom="1417" w:left="1417" w:header="708" w:footer="708" w:gutter="0"/>
      <w:pgBorders w:offsetFrom="page">
        <w:top w:val="single" w:sz="2" w:space="24" w:color="17365D" w:themeColor="text2" w:themeShade="BF"/>
        <w:left w:val="single" w:sz="2" w:space="24" w:color="17365D" w:themeColor="text2" w:themeShade="BF"/>
        <w:bottom w:val="single" w:sz="2" w:space="24" w:color="17365D" w:themeColor="text2" w:themeShade="BF"/>
        <w:right w:val="single" w:sz="2"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1D" w:rsidRDefault="00D5751D" w:rsidP="001D004E">
      <w:pPr>
        <w:spacing w:after="0" w:line="240" w:lineRule="auto"/>
      </w:pPr>
      <w:r>
        <w:separator/>
      </w:r>
    </w:p>
  </w:endnote>
  <w:endnote w:type="continuationSeparator" w:id="1">
    <w:p w:rsidR="00D5751D" w:rsidRDefault="00D5751D" w:rsidP="001D0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ritannic Bold">
    <w:panose1 w:val="020B0903060703020204"/>
    <w:charset w:val="00"/>
    <w:family w:val="swiss"/>
    <w:pitch w:val="variable"/>
    <w:sig w:usb0="00000003" w:usb1="00000000" w:usb2="00000000" w:usb3="00000000" w:csb0="00000001" w:csb1="00000000"/>
  </w:font>
  <w:font w:name="Euphemia">
    <w:panose1 w:val="020B05030401020201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1D" w:rsidRDefault="00D5751D" w:rsidP="001D004E">
      <w:pPr>
        <w:spacing w:after="0" w:line="240" w:lineRule="auto"/>
      </w:pPr>
      <w:r>
        <w:separator/>
      </w:r>
    </w:p>
  </w:footnote>
  <w:footnote w:type="continuationSeparator" w:id="1">
    <w:p w:rsidR="00D5751D" w:rsidRDefault="00D5751D" w:rsidP="001D0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1955"/>
      <w:docPartObj>
        <w:docPartGallery w:val="Watermarks"/>
        <w:docPartUnique/>
      </w:docPartObj>
    </w:sdtPr>
    <w:sdtContent>
      <w:p w:rsidR="001D004E" w:rsidRDefault="001F37F5">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8060" o:spid="_x0000_s2058" type="#_x0000_t136" style="position:absolute;margin-left:0;margin-top:0;width:502.5pt;height:137pt;rotation:315;z-index:-251658752;mso-position-horizontal:center;mso-position-horizontal-relative:margin;mso-position-vertical:center;mso-position-vertical-relative:margin" o:allowincell="f" fillcolor="silver" stroked="f">
              <v:fill opacity=".5"/>
              <v:textpath style="font-family:&quot;Calibri&quot;;font-size:1pt" string="Soufi Marwen"/>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C24"/>
    <w:multiLevelType w:val="hybridMultilevel"/>
    <w:tmpl w:val="BFC2EE2E"/>
    <w:lvl w:ilvl="0" w:tplc="4EB298F4">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9F0F69"/>
    <w:multiLevelType w:val="hybridMultilevel"/>
    <w:tmpl w:val="D1182D1C"/>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0D763E"/>
    <w:multiLevelType w:val="hybridMultilevel"/>
    <w:tmpl w:val="FD3A46A0"/>
    <w:lvl w:ilvl="0" w:tplc="A7F4CD9E">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A53E19"/>
    <w:multiLevelType w:val="hybridMultilevel"/>
    <w:tmpl w:val="2D5A219A"/>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C0540C"/>
    <w:multiLevelType w:val="hybridMultilevel"/>
    <w:tmpl w:val="B5EA8AE6"/>
    <w:lvl w:ilvl="0" w:tplc="14C892FE">
      <w:start w:val="1"/>
      <w:numFmt w:val="bullet"/>
      <w:lvlText w:val=""/>
      <w:lvlJc w:val="left"/>
      <w:pPr>
        <w:tabs>
          <w:tab w:val="num" w:pos="720"/>
        </w:tabs>
        <w:ind w:left="720" w:hanging="360"/>
      </w:pPr>
      <w:rPr>
        <w:rFonts w:ascii="Wingdings" w:hAnsi="Wingdings" w:hint="default"/>
        <w:color w:val="17365D"/>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D60428F"/>
    <w:multiLevelType w:val="hybridMultilevel"/>
    <w:tmpl w:val="6C86F384"/>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BB3260"/>
    <w:multiLevelType w:val="hybridMultilevel"/>
    <w:tmpl w:val="A34AF6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0D91972"/>
    <w:multiLevelType w:val="hybridMultilevel"/>
    <w:tmpl w:val="96AA8ADC"/>
    <w:lvl w:ilvl="0" w:tplc="B4A0E8B8">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6019CA"/>
    <w:multiLevelType w:val="hybridMultilevel"/>
    <w:tmpl w:val="3D0EAA6A"/>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B858DE"/>
    <w:multiLevelType w:val="hybridMultilevel"/>
    <w:tmpl w:val="03AAE28C"/>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2F1EE7"/>
    <w:multiLevelType w:val="hybridMultilevel"/>
    <w:tmpl w:val="D4CAF0AC"/>
    <w:lvl w:ilvl="0" w:tplc="6AC6ABB2">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7EC4308"/>
    <w:multiLevelType w:val="hybridMultilevel"/>
    <w:tmpl w:val="AD5068B4"/>
    <w:lvl w:ilvl="0" w:tplc="4C74709E">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292D39"/>
    <w:multiLevelType w:val="hybridMultilevel"/>
    <w:tmpl w:val="1E84F726"/>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752566"/>
    <w:multiLevelType w:val="hybridMultilevel"/>
    <w:tmpl w:val="C7F22108"/>
    <w:lvl w:ilvl="0" w:tplc="6AC6ABB2">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CD169ED"/>
    <w:multiLevelType w:val="hybridMultilevel"/>
    <w:tmpl w:val="C92E8F80"/>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1D6A2E"/>
    <w:multiLevelType w:val="hybridMultilevel"/>
    <w:tmpl w:val="5E1CF31C"/>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512B9D"/>
    <w:multiLevelType w:val="hybridMultilevel"/>
    <w:tmpl w:val="0896D1F4"/>
    <w:lvl w:ilvl="0" w:tplc="BAB8DDAC">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7F42104"/>
    <w:multiLevelType w:val="hybridMultilevel"/>
    <w:tmpl w:val="8C981182"/>
    <w:lvl w:ilvl="0" w:tplc="493047F2">
      <w:numFmt w:val="bullet"/>
      <w:lvlText w:val="-"/>
      <w:lvlJc w:val="left"/>
      <w:pPr>
        <w:ind w:left="1560" w:hanging="360"/>
      </w:pPr>
      <w:rPr>
        <w:rFonts w:ascii="Cambria" w:eastAsiaTheme="minorEastAsia" w:hAnsi="Cambria" w:cs="Aria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8">
    <w:nsid w:val="48EE1F35"/>
    <w:multiLevelType w:val="hybridMultilevel"/>
    <w:tmpl w:val="C9F6A0A6"/>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971687"/>
    <w:multiLevelType w:val="hybridMultilevel"/>
    <w:tmpl w:val="4B626340"/>
    <w:lvl w:ilvl="0" w:tplc="A7F4CD9E">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21D7846"/>
    <w:multiLevelType w:val="hybridMultilevel"/>
    <w:tmpl w:val="0486EA58"/>
    <w:lvl w:ilvl="0" w:tplc="B6C66EB0">
      <w:start w:val="1"/>
      <w:numFmt w:val="bullet"/>
      <w:lvlText w:val=""/>
      <w:lvlJc w:val="left"/>
      <w:pPr>
        <w:tabs>
          <w:tab w:val="num" w:pos="360"/>
        </w:tabs>
        <w:ind w:left="360" w:hanging="360"/>
      </w:pPr>
      <w:rPr>
        <w:rFonts w:ascii="Wingdings" w:hAnsi="Wingdings" w:hint="default"/>
        <w:color w:val="005000"/>
      </w:rPr>
    </w:lvl>
    <w:lvl w:ilvl="1" w:tplc="59C8CE94">
      <w:start w:val="1"/>
      <w:numFmt w:val="bullet"/>
      <w:lvlText w:val=""/>
      <w:lvlJc w:val="left"/>
      <w:pPr>
        <w:tabs>
          <w:tab w:val="num" w:pos="360"/>
        </w:tabs>
        <w:ind w:left="360" w:hanging="360"/>
      </w:pPr>
      <w:rPr>
        <w:rFonts w:ascii="Wingdings" w:hAnsi="Wingdings" w:hint="default"/>
        <w:sz w:val="40"/>
        <w:szCs w:val="4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5630835"/>
    <w:multiLevelType w:val="hybridMultilevel"/>
    <w:tmpl w:val="03BCA142"/>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6DD2C86"/>
    <w:multiLevelType w:val="hybridMultilevel"/>
    <w:tmpl w:val="B4BE8ECC"/>
    <w:lvl w:ilvl="0" w:tplc="B38A3614">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A3D2C7E"/>
    <w:multiLevelType w:val="hybridMultilevel"/>
    <w:tmpl w:val="5690262A"/>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E57617"/>
    <w:multiLevelType w:val="hybridMultilevel"/>
    <w:tmpl w:val="69BE31B2"/>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302C6F"/>
    <w:multiLevelType w:val="hybridMultilevel"/>
    <w:tmpl w:val="CCD0ED7C"/>
    <w:lvl w:ilvl="0" w:tplc="AB685694">
      <w:start w:val="1"/>
      <w:numFmt w:val="bullet"/>
      <w:pStyle w:val="Style1"/>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1CD3036"/>
    <w:multiLevelType w:val="hybridMultilevel"/>
    <w:tmpl w:val="86281304"/>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685487"/>
    <w:multiLevelType w:val="hybridMultilevel"/>
    <w:tmpl w:val="FEB86294"/>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9B41CF"/>
    <w:multiLevelType w:val="hybridMultilevel"/>
    <w:tmpl w:val="B6F42F96"/>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6F46D8"/>
    <w:multiLevelType w:val="hybridMultilevel"/>
    <w:tmpl w:val="06541DC8"/>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6D93268"/>
    <w:multiLevelType w:val="hybridMultilevel"/>
    <w:tmpl w:val="A91059FC"/>
    <w:lvl w:ilvl="0" w:tplc="870EA888">
      <w:start w:val="1"/>
      <w:numFmt w:val="bullet"/>
      <w:lvlText w:val=""/>
      <w:lvlJc w:val="left"/>
      <w:pPr>
        <w:tabs>
          <w:tab w:val="num" w:pos="720"/>
        </w:tabs>
        <w:ind w:left="720" w:hanging="360"/>
      </w:pPr>
      <w:rPr>
        <w:rFonts w:ascii="Wingdings" w:hAnsi="Wingdings" w:hint="default"/>
        <w:color w:val="17365D"/>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7E37F7E"/>
    <w:multiLevelType w:val="hybridMultilevel"/>
    <w:tmpl w:val="5CD85516"/>
    <w:lvl w:ilvl="0" w:tplc="B38A3614">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8152242"/>
    <w:multiLevelType w:val="hybridMultilevel"/>
    <w:tmpl w:val="DC18333C"/>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BB47C7A"/>
    <w:multiLevelType w:val="hybridMultilevel"/>
    <w:tmpl w:val="2B782758"/>
    <w:lvl w:ilvl="0" w:tplc="14C892FE">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F7E4F90"/>
    <w:multiLevelType w:val="hybridMultilevel"/>
    <w:tmpl w:val="FB044B82"/>
    <w:lvl w:ilvl="0" w:tplc="E3445ADC">
      <w:start w:val="1"/>
      <w:numFmt w:val="bullet"/>
      <w:lvlText w:val=""/>
      <w:lvlJc w:val="left"/>
      <w:pPr>
        <w:tabs>
          <w:tab w:val="num" w:pos="360"/>
        </w:tabs>
        <w:ind w:left="360" w:hanging="360"/>
      </w:pPr>
      <w:rPr>
        <w:rFonts w:ascii="Wingdings" w:hAnsi="Wingdings"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0"/>
  </w:num>
  <w:num w:numId="4">
    <w:abstractNumId w:val="20"/>
  </w:num>
  <w:num w:numId="5">
    <w:abstractNumId w:val="0"/>
  </w:num>
  <w:num w:numId="6">
    <w:abstractNumId w:val="19"/>
  </w:num>
  <w:num w:numId="7">
    <w:abstractNumId w:val="12"/>
  </w:num>
  <w:num w:numId="8">
    <w:abstractNumId w:val="1"/>
  </w:num>
  <w:num w:numId="9">
    <w:abstractNumId w:val="33"/>
  </w:num>
  <w:num w:numId="10">
    <w:abstractNumId w:val="16"/>
  </w:num>
  <w:num w:numId="11">
    <w:abstractNumId w:val="34"/>
  </w:num>
  <w:num w:numId="12">
    <w:abstractNumId w:val="2"/>
  </w:num>
  <w:num w:numId="13">
    <w:abstractNumId w:val="23"/>
  </w:num>
  <w:num w:numId="14">
    <w:abstractNumId w:val="15"/>
  </w:num>
  <w:num w:numId="15">
    <w:abstractNumId w:val="3"/>
  </w:num>
  <w:num w:numId="16">
    <w:abstractNumId w:val="10"/>
  </w:num>
  <w:num w:numId="17">
    <w:abstractNumId w:val="24"/>
  </w:num>
  <w:num w:numId="18">
    <w:abstractNumId w:val="32"/>
  </w:num>
  <w:num w:numId="19">
    <w:abstractNumId w:val="29"/>
  </w:num>
  <w:num w:numId="20">
    <w:abstractNumId w:val="31"/>
  </w:num>
  <w:num w:numId="21">
    <w:abstractNumId w:val="13"/>
  </w:num>
  <w:num w:numId="22">
    <w:abstractNumId w:val="25"/>
  </w:num>
  <w:num w:numId="23">
    <w:abstractNumId w:val="22"/>
  </w:num>
  <w:num w:numId="24">
    <w:abstractNumId w:val="26"/>
  </w:num>
  <w:num w:numId="25">
    <w:abstractNumId w:val="27"/>
  </w:num>
  <w:num w:numId="26">
    <w:abstractNumId w:val="8"/>
  </w:num>
  <w:num w:numId="27">
    <w:abstractNumId w:val="9"/>
  </w:num>
  <w:num w:numId="28">
    <w:abstractNumId w:val="28"/>
  </w:num>
  <w:num w:numId="29">
    <w:abstractNumId w:val="5"/>
  </w:num>
  <w:num w:numId="30">
    <w:abstractNumId w:val="18"/>
  </w:num>
  <w:num w:numId="31">
    <w:abstractNumId w:val="14"/>
  </w:num>
  <w:num w:numId="32">
    <w:abstractNumId w:val="21"/>
  </w:num>
  <w:num w:numId="33">
    <w:abstractNumId w:val="17"/>
  </w:num>
  <w:num w:numId="34">
    <w:abstractNumId w:val="6"/>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hyphenationZone w:val="425"/>
  <w:characterSpacingControl w:val="doNotCompress"/>
  <w:hdrShapeDefaults>
    <o:shapedefaults v:ext="edit" spidmax="27650">
      <o:colormenu v:ext="edit" fillcolor="none [3212]"/>
    </o:shapedefaults>
    <o:shapelayout v:ext="edit">
      <o:idmap v:ext="edit" data="2"/>
    </o:shapelayout>
  </w:hdrShapeDefaults>
  <w:footnotePr>
    <w:footnote w:id="0"/>
    <w:footnote w:id="1"/>
  </w:footnotePr>
  <w:endnotePr>
    <w:endnote w:id="0"/>
    <w:endnote w:id="1"/>
  </w:endnotePr>
  <w:compat/>
  <w:rsids>
    <w:rsidRoot w:val="001D004E"/>
    <w:rsid w:val="00002F23"/>
    <w:rsid w:val="00034399"/>
    <w:rsid w:val="00083C1D"/>
    <w:rsid w:val="000B06DF"/>
    <w:rsid w:val="001275D1"/>
    <w:rsid w:val="00136302"/>
    <w:rsid w:val="001D004E"/>
    <w:rsid w:val="001F37F5"/>
    <w:rsid w:val="001F78BC"/>
    <w:rsid w:val="00256B66"/>
    <w:rsid w:val="003329C4"/>
    <w:rsid w:val="003E314B"/>
    <w:rsid w:val="004237D3"/>
    <w:rsid w:val="00424F6D"/>
    <w:rsid w:val="00460E94"/>
    <w:rsid w:val="00472F20"/>
    <w:rsid w:val="00521D4F"/>
    <w:rsid w:val="005B4277"/>
    <w:rsid w:val="005D67E6"/>
    <w:rsid w:val="00606919"/>
    <w:rsid w:val="00633E52"/>
    <w:rsid w:val="00640C9F"/>
    <w:rsid w:val="006B1C26"/>
    <w:rsid w:val="0070282E"/>
    <w:rsid w:val="007C0DBC"/>
    <w:rsid w:val="007D638D"/>
    <w:rsid w:val="007D681B"/>
    <w:rsid w:val="007E357A"/>
    <w:rsid w:val="007E523C"/>
    <w:rsid w:val="00816520"/>
    <w:rsid w:val="008A061D"/>
    <w:rsid w:val="008A2333"/>
    <w:rsid w:val="009275F4"/>
    <w:rsid w:val="00A02AD4"/>
    <w:rsid w:val="00A670D4"/>
    <w:rsid w:val="00A811D5"/>
    <w:rsid w:val="00A90005"/>
    <w:rsid w:val="00AA000C"/>
    <w:rsid w:val="00AB64AF"/>
    <w:rsid w:val="00AC1BE6"/>
    <w:rsid w:val="00AD187C"/>
    <w:rsid w:val="00AE1569"/>
    <w:rsid w:val="00B173DE"/>
    <w:rsid w:val="00B274FD"/>
    <w:rsid w:val="00B46165"/>
    <w:rsid w:val="00B65BB4"/>
    <w:rsid w:val="00B83955"/>
    <w:rsid w:val="00B94759"/>
    <w:rsid w:val="00BB0113"/>
    <w:rsid w:val="00BD62FF"/>
    <w:rsid w:val="00C30052"/>
    <w:rsid w:val="00C33790"/>
    <w:rsid w:val="00CB1850"/>
    <w:rsid w:val="00CC43D5"/>
    <w:rsid w:val="00D5751D"/>
    <w:rsid w:val="00E33266"/>
    <w:rsid w:val="00EC4153"/>
    <w:rsid w:val="00F96880"/>
    <w:rsid w:val="00FE16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4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004E"/>
    <w:rPr>
      <w:color w:val="0000FF" w:themeColor="hyperlink"/>
      <w:u w:val="single"/>
    </w:rPr>
  </w:style>
  <w:style w:type="character" w:styleId="Lienhypertextesuivivisit">
    <w:name w:val="FollowedHyperlink"/>
    <w:basedOn w:val="Policepardfaut"/>
    <w:uiPriority w:val="99"/>
    <w:semiHidden/>
    <w:unhideWhenUsed/>
    <w:rsid w:val="001D004E"/>
    <w:rPr>
      <w:color w:val="800080" w:themeColor="followedHyperlink"/>
      <w:u w:val="single"/>
    </w:rPr>
  </w:style>
  <w:style w:type="paragraph" w:styleId="Paragraphedeliste">
    <w:name w:val="List Paragraph"/>
    <w:basedOn w:val="Normal"/>
    <w:uiPriority w:val="34"/>
    <w:qFormat/>
    <w:rsid w:val="001D004E"/>
    <w:pPr>
      <w:ind w:left="720"/>
      <w:contextualSpacing/>
    </w:pPr>
  </w:style>
  <w:style w:type="paragraph" w:styleId="En-tte">
    <w:name w:val="header"/>
    <w:basedOn w:val="Normal"/>
    <w:link w:val="En-tteCar"/>
    <w:uiPriority w:val="99"/>
    <w:semiHidden/>
    <w:unhideWhenUsed/>
    <w:rsid w:val="001D00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004E"/>
    <w:rPr>
      <w:rFonts w:eastAsiaTheme="minorEastAsia"/>
      <w:lang w:eastAsia="fr-FR"/>
    </w:rPr>
  </w:style>
  <w:style w:type="paragraph" w:styleId="Pieddepage">
    <w:name w:val="footer"/>
    <w:basedOn w:val="Normal"/>
    <w:link w:val="PieddepageCar"/>
    <w:uiPriority w:val="99"/>
    <w:semiHidden/>
    <w:unhideWhenUsed/>
    <w:rsid w:val="001D004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D004E"/>
    <w:rPr>
      <w:rFonts w:eastAsiaTheme="minorEastAsia"/>
      <w:lang w:eastAsia="fr-FR"/>
    </w:rPr>
  </w:style>
  <w:style w:type="paragraph" w:customStyle="1" w:styleId="Style1">
    <w:name w:val="Style1"/>
    <w:basedOn w:val="Normal"/>
    <w:link w:val="Style1Car"/>
    <w:qFormat/>
    <w:rsid w:val="00460E94"/>
    <w:pPr>
      <w:numPr>
        <w:numId w:val="22"/>
      </w:numPr>
      <w:spacing w:after="160" w:line="240" w:lineRule="auto"/>
    </w:pPr>
    <w:rPr>
      <w:rFonts w:ascii="Arial Rounded MT Bold" w:hAnsi="Arial Rounded MT Bold" w:cs="Aharoni"/>
      <w:b/>
      <w:bCs/>
      <w:color w:val="403152" w:themeColor="accent4" w:themeShade="80"/>
      <w:sz w:val="32"/>
      <w:szCs w:val="32"/>
    </w:rPr>
  </w:style>
  <w:style w:type="paragraph" w:customStyle="1" w:styleId="Style2">
    <w:name w:val="Style2"/>
    <w:basedOn w:val="Normal"/>
    <w:link w:val="Style2Car"/>
    <w:qFormat/>
    <w:rsid w:val="00A02AD4"/>
    <w:pPr>
      <w:spacing w:after="0" w:line="240" w:lineRule="auto"/>
    </w:pPr>
    <w:rPr>
      <w:rFonts w:ascii="Arial" w:hAnsi="Arial" w:cs="Arial"/>
      <w:sz w:val="24"/>
      <w:szCs w:val="24"/>
    </w:rPr>
  </w:style>
  <w:style w:type="character" w:customStyle="1" w:styleId="Style1Car">
    <w:name w:val="Style1 Car"/>
    <w:basedOn w:val="Policepardfaut"/>
    <w:link w:val="Style1"/>
    <w:rsid w:val="00460E94"/>
    <w:rPr>
      <w:rFonts w:ascii="Arial Rounded MT Bold" w:eastAsiaTheme="minorEastAsia" w:hAnsi="Arial Rounded MT Bold" w:cs="Aharoni"/>
      <w:b/>
      <w:bCs/>
      <w:color w:val="403152" w:themeColor="accent4" w:themeShade="80"/>
      <w:sz w:val="32"/>
      <w:szCs w:val="32"/>
      <w:lang w:eastAsia="fr-FR"/>
    </w:rPr>
  </w:style>
  <w:style w:type="character" w:customStyle="1" w:styleId="Style2Car">
    <w:name w:val="Style2 Car"/>
    <w:basedOn w:val="Policepardfaut"/>
    <w:link w:val="Style2"/>
    <w:rsid w:val="00A02AD4"/>
    <w:rPr>
      <w:rFonts w:ascii="Arial" w:eastAsiaTheme="minorEastAsia" w:hAnsi="Arial" w:cs="Arial"/>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fimarwe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1A086-069B-4C5D-974D-C303F4B7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SoufiMed</dc:creator>
  <cp:lastModifiedBy>Marwan</cp:lastModifiedBy>
  <cp:revision>5</cp:revision>
  <cp:lastPrinted>2013-10-31T02:05:00Z</cp:lastPrinted>
  <dcterms:created xsi:type="dcterms:W3CDTF">2014-05-05T23:45:00Z</dcterms:created>
  <dcterms:modified xsi:type="dcterms:W3CDTF">2014-08-16T00:17:00Z</dcterms:modified>
</cp:coreProperties>
</file>