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6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3"/>
        <w:gridCol w:w="2820"/>
        <w:gridCol w:w="3383"/>
      </w:tblGrid>
      <w:tr w:rsidR="00EE0743" w:rsidTr="004A0979">
        <w:trPr>
          <w:trHeight w:val="656"/>
        </w:trPr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  <w:vAlign w:val="center"/>
          </w:tcPr>
          <w:p w:rsidR="00EE0743" w:rsidRDefault="00BA686A" w:rsidP="008470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Ghada BOUKHARI</w:t>
            </w:r>
            <w:r w:rsidR="00EE07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E07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47099">
              <w:rPr>
                <w:rFonts w:ascii="Tahoma" w:hAnsi="Tahoma" w:cs="Tahoma"/>
                <w:color w:val="000000"/>
                <w:sz w:val="20"/>
                <w:szCs w:val="20"/>
              </w:rPr>
              <w:t xml:space="preserve">15 Rue Abou el Kacem </w:t>
            </w:r>
            <w:proofErr w:type="spellStart"/>
            <w:r w:rsidR="00847099">
              <w:rPr>
                <w:rFonts w:ascii="Tahoma" w:hAnsi="Tahoma" w:cs="Tahoma"/>
                <w:color w:val="000000"/>
                <w:sz w:val="20"/>
                <w:szCs w:val="20"/>
              </w:rPr>
              <w:t>Alchebbi</w:t>
            </w:r>
            <w:proofErr w:type="spellEnd"/>
            <w:r w:rsidR="0084709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847099">
              <w:rPr>
                <w:rFonts w:ascii="Tahoma" w:hAnsi="Tahoma" w:cs="Tahoma"/>
                <w:color w:val="000000"/>
                <w:sz w:val="20"/>
                <w:szCs w:val="20"/>
              </w:rPr>
              <w:t>Montfleury</w:t>
            </w:r>
            <w:proofErr w:type="spellEnd"/>
            <w:r w:rsidR="00847099">
              <w:rPr>
                <w:rFonts w:ascii="Tahoma" w:hAnsi="Tahoma" w:cs="Tahoma"/>
                <w:color w:val="000000"/>
                <w:sz w:val="20"/>
                <w:szCs w:val="20"/>
              </w:rPr>
              <w:t xml:space="preserve"> 1008-Tunis</w:t>
            </w:r>
            <w:r w:rsidR="00EE07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E0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Tél : </w:t>
            </w:r>
            <w:r w:rsidR="00E660CA">
              <w:rPr>
                <w:rFonts w:ascii="Tahoma" w:hAnsi="Tahoma" w:cs="Tahoma"/>
                <w:color w:val="000000"/>
                <w:sz w:val="20"/>
                <w:szCs w:val="20"/>
              </w:rPr>
              <w:t xml:space="preserve">(+216)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21.162.197</w:t>
            </w:r>
            <w:r w:rsidR="00EE07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Boukharighada.92@gmail.com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0743" w:rsidRDefault="003443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228725" cy="1209675"/>
                  <wp:effectExtent l="19050" t="0" r="9525" b="0"/>
                  <wp:docPr id="3" name="Image 2" descr="C:\Users\Ghada\Desktop\461762_3649687280905_1821119243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hada\Desktop\461762_3649687280905_1821119243_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3" w:type="dxa"/>
            <w:tcBorders>
              <w:top w:val="nil"/>
              <w:left w:val="nil"/>
              <w:bottom w:val="nil"/>
              <w:right w:val="nil"/>
            </w:tcBorders>
            <w:tcMar>
              <w:right w:w="113" w:type="dxa"/>
            </w:tcMar>
            <w:vAlign w:val="center"/>
          </w:tcPr>
          <w:p w:rsidR="00EE0743" w:rsidRDefault="00BA686A" w:rsidP="00BA6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Tunisienne</w:t>
            </w:r>
            <w:r w:rsidR="00EE07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E0743">
              <w:rPr>
                <w:rFonts w:ascii="Tahoma" w:hAnsi="Tahoma" w:cs="Tahoma"/>
                <w:color w:val="000000"/>
                <w:sz w:val="20"/>
                <w:szCs w:val="20"/>
              </w:rPr>
              <w:t>Célibataire</w:t>
            </w:r>
            <w:r w:rsidR="00EE07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633B74">
              <w:rPr>
                <w:rFonts w:ascii="Tahoma" w:hAnsi="Tahoma" w:cs="Tahoma"/>
                <w:color w:val="000000"/>
                <w:sz w:val="20"/>
                <w:szCs w:val="20"/>
              </w:rPr>
              <w:t>22 a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ns</w:t>
            </w:r>
            <w:r w:rsidR="00EE074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EE074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EE0743" w:rsidRDefault="00EE0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EE0743" w:rsidTr="00FC11EB">
        <w:trPr>
          <w:trHeight w:val="397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left w:w="113" w:type="dxa"/>
            </w:tcMar>
            <w:vAlign w:val="center"/>
          </w:tcPr>
          <w:p w:rsidR="00EE0743" w:rsidRDefault="00EE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FORMATION</w:t>
            </w:r>
            <w:r w:rsidR="0034437E">
              <w:rPr>
                <w:rFonts w:ascii="Tahoma" w:hAnsi="Tahoma" w:cs="Tahoma"/>
                <w:b/>
                <w:bCs/>
                <w:color w:val="000000"/>
              </w:rPr>
              <w:t xml:space="preserve"> ACADEMIQUE</w:t>
            </w:r>
          </w:p>
        </w:tc>
      </w:tr>
    </w:tbl>
    <w:p w:rsidR="00EE0743" w:rsidRDefault="00EE074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W w:w="17010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  <w:gridCol w:w="7371"/>
      </w:tblGrid>
      <w:tr w:rsidR="004804E7" w:rsidTr="004804E7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4804E7" w:rsidRDefault="004804E7" w:rsidP="0048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4804E7" w:rsidRPr="00BA686A" w:rsidRDefault="00D867FD" w:rsidP="00BA686A">
            <w:pPr>
              <w:shd w:val="clear" w:color="auto" w:fill="FFFFFF"/>
              <w:spacing w:after="6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="00BA686A" w:rsidRPr="00BA686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Ecole Nationale des Sciences et Technologies Avancées de </w:t>
            </w:r>
            <w:proofErr w:type="spellStart"/>
            <w:r w:rsidR="00BA686A" w:rsidRPr="00BA686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Borj</w:t>
            </w:r>
            <w:proofErr w:type="spellEnd"/>
            <w:r w:rsidR="00BA686A" w:rsidRPr="00BA686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BA686A" w:rsidRPr="00BA686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Cédria</w:t>
            </w:r>
            <w:proofErr w:type="spellEnd"/>
            <w:r w:rsidR="00BA686A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F93280">
              <w:rPr>
                <w:rFonts w:ascii="Tahoma" w:hAnsi="Tahoma" w:cs="Tahoma"/>
                <w:color w:val="000000"/>
                <w:sz w:val="20"/>
                <w:szCs w:val="20"/>
              </w:rPr>
              <w:t>Élève</w:t>
            </w:r>
            <w:r w:rsidR="00BA686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F93280">
              <w:rPr>
                <w:rFonts w:ascii="Tahoma" w:hAnsi="Tahoma" w:cs="Tahoma"/>
                <w:color w:val="000000"/>
                <w:sz w:val="20"/>
                <w:szCs w:val="20"/>
              </w:rPr>
              <w:t>ingénieur</w:t>
            </w:r>
            <w:r w:rsidR="00BA686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en </w:t>
            </w:r>
            <w:r w:rsidR="004804E7" w:rsidRPr="004804E7">
              <w:rPr>
                <w:rFonts w:ascii="Tahoma" w:hAnsi="Tahoma" w:cs="Tahoma"/>
                <w:color w:val="000000"/>
                <w:sz w:val="20"/>
                <w:szCs w:val="20"/>
              </w:rPr>
              <w:t>Systèmes Energétiques et Technologies Propres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4804E7" w:rsidRDefault="004804E7" w:rsidP="00BA6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E0743" w:rsidRDefault="00EE074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EE0743">
        <w:trPr>
          <w:trHeight w:val="56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EE0743" w:rsidRDefault="0048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2011</w:t>
            </w:r>
            <w:r w:rsidR="00EE0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2014</w:t>
            </w:r>
          </w:p>
          <w:p w:rsidR="00BA686A" w:rsidRDefault="00BA6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BA686A" w:rsidRDefault="00BA6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BA686A" w:rsidRDefault="00BA6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2011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BA686A" w:rsidRDefault="00BA686A" w:rsidP="0048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Institut </w:t>
            </w:r>
            <w:r w:rsidRPr="00BA686A"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Préparatoire aux Etudes d'Ingénieurs de Tunis</w:t>
            </w:r>
          </w:p>
          <w:p w:rsidR="004804E7" w:rsidRDefault="00BA686A" w:rsidP="0048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Classe préparatoire en </w:t>
            </w:r>
            <w:r w:rsidR="004804E7">
              <w:rPr>
                <w:rFonts w:ascii="Tahoma" w:hAnsi="Tahoma" w:cs="Tahoma"/>
                <w:color w:val="000000"/>
                <w:sz w:val="20"/>
                <w:szCs w:val="20"/>
              </w:rPr>
              <w:t>Physiques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et</w:t>
            </w:r>
            <w:r w:rsidR="004804E7">
              <w:rPr>
                <w:rFonts w:ascii="Tahoma" w:hAnsi="Tahoma" w:cs="Tahoma"/>
                <w:color w:val="000000"/>
                <w:sz w:val="20"/>
                <w:szCs w:val="20"/>
              </w:rPr>
              <w:t xml:space="preserve"> mathématiques</w:t>
            </w:r>
          </w:p>
          <w:p w:rsidR="00BA686A" w:rsidRDefault="00BA686A" w:rsidP="0048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BA686A" w:rsidRDefault="00BA686A" w:rsidP="0048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Lycée </w:t>
            </w:r>
            <w:proofErr w:type="spellStart"/>
            <w:proofErr w:type="gramStart"/>
            <w:r>
              <w:rPr>
                <w:rFonts w:ascii="Tahoma" w:hAnsi="Tahoma" w:cs="Tahoma"/>
                <w:sz w:val="20"/>
                <w:szCs w:val="20"/>
              </w:rPr>
              <w:t>Sadkia</w:t>
            </w:r>
            <w:proofErr w:type="spellEnd"/>
            <w:r>
              <w:rPr>
                <w:rFonts w:ascii="Tahoma" w:hAnsi="Tahoma" w:cs="Tahoma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ahoma" w:hAnsi="Tahoma" w:cs="Tahoma"/>
                <w:sz w:val="20"/>
                <w:szCs w:val="20"/>
              </w:rPr>
              <w:t xml:space="preserve"> Tunis</w:t>
            </w:r>
          </w:p>
          <w:p w:rsidR="00BA686A" w:rsidRDefault="00F93280" w:rsidP="0048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Baccalauréat</w:t>
            </w:r>
            <w:r w:rsidR="00BA686A">
              <w:rPr>
                <w:rFonts w:ascii="Tahoma" w:hAnsi="Tahoma" w:cs="Tahoma"/>
                <w:sz w:val="20"/>
                <w:szCs w:val="20"/>
              </w:rPr>
              <w:t xml:space="preserve"> : section </w:t>
            </w:r>
            <w:r>
              <w:rPr>
                <w:rFonts w:ascii="Tahoma" w:hAnsi="Tahoma" w:cs="Tahoma"/>
                <w:sz w:val="20"/>
                <w:szCs w:val="20"/>
              </w:rPr>
              <w:t>mathématiques</w:t>
            </w:r>
            <w:r w:rsidR="00675580">
              <w:rPr>
                <w:rFonts w:ascii="Tahoma" w:hAnsi="Tahoma" w:cs="Tahoma"/>
                <w:sz w:val="20"/>
                <w:szCs w:val="20"/>
              </w:rPr>
              <w:t xml:space="preserve"> (</w:t>
            </w:r>
            <w:r w:rsidR="00BA686A">
              <w:rPr>
                <w:rFonts w:ascii="Tahoma" w:hAnsi="Tahoma" w:cs="Tahoma"/>
                <w:sz w:val="20"/>
                <w:szCs w:val="20"/>
              </w:rPr>
              <w:t xml:space="preserve">Mention : </w:t>
            </w:r>
            <w:r>
              <w:rPr>
                <w:rFonts w:ascii="Tahoma" w:hAnsi="Tahoma" w:cs="Tahoma"/>
                <w:sz w:val="20"/>
                <w:szCs w:val="20"/>
              </w:rPr>
              <w:t>très</w:t>
            </w:r>
            <w:r w:rsidR="00675580">
              <w:rPr>
                <w:rFonts w:ascii="Tahoma" w:hAnsi="Tahoma" w:cs="Tahoma"/>
                <w:sz w:val="20"/>
                <w:szCs w:val="20"/>
              </w:rPr>
              <w:t xml:space="preserve"> bien</w:t>
            </w:r>
            <w:r w:rsidR="00BA686A">
              <w:rPr>
                <w:rFonts w:ascii="Tahoma" w:hAnsi="Tahoma" w:cs="Tahoma"/>
                <w:sz w:val="20"/>
                <w:szCs w:val="20"/>
              </w:rPr>
              <w:t xml:space="preserve">) </w:t>
            </w:r>
          </w:p>
        </w:tc>
        <w:bookmarkStart w:id="0" w:name="_GoBack"/>
        <w:bookmarkEnd w:id="0"/>
      </w:tr>
    </w:tbl>
    <w:p w:rsidR="00EE0743" w:rsidRDefault="00EE074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EE0743" w:rsidTr="00FC11EB">
        <w:trPr>
          <w:trHeight w:val="397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left w:w="113" w:type="dxa"/>
            </w:tcMar>
            <w:vAlign w:val="center"/>
          </w:tcPr>
          <w:p w:rsidR="00EE0743" w:rsidRDefault="00EE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EXPERIENCE PROFESSIONNELLE</w:t>
            </w:r>
          </w:p>
        </w:tc>
      </w:tr>
    </w:tbl>
    <w:p w:rsidR="00EE0743" w:rsidRDefault="00EE07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Emplois Saisonniers / Etudiants</w:t>
      </w:r>
    </w:p>
    <w:tbl>
      <w:tblPr>
        <w:tblW w:w="9651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71"/>
        <w:gridCol w:w="7380"/>
      </w:tblGrid>
      <w:tr w:rsidR="00EE0743" w:rsidTr="00FC11EB">
        <w:trPr>
          <w:trHeight w:val="704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tcMar>
              <w:top w:w="227" w:type="dxa"/>
              <w:left w:w="113" w:type="dxa"/>
            </w:tcMar>
          </w:tcPr>
          <w:p w:rsidR="00EE0743" w:rsidRDefault="00BA6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2011</w:t>
            </w:r>
            <w:r w:rsidR="00EE0743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- </w:t>
            </w: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2012</w:t>
            </w:r>
          </w:p>
        </w:tc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F93280" w:rsidRDefault="00D867FD" w:rsidP="00F93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shd w:val="clear" w:color="auto" w:fill="FFFFFF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4804E7">
              <w:rPr>
                <w:rFonts w:ascii="Tahoma" w:hAnsi="Tahoma" w:cs="Tahoma"/>
                <w:color w:val="000000"/>
                <w:sz w:val="20"/>
                <w:szCs w:val="20"/>
              </w:rPr>
              <w:t>Bouygues Telecom</w:t>
            </w:r>
            <w:r w:rsidR="001C242A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E0743">
              <w:rPr>
                <w:rFonts w:ascii="Tahoma" w:hAnsi="Tahoma" w:cs="Tahoma"/>
                <w:color w:val="000000"/>
                <w:sz w:val="20"/>
                <w:szCs w:val="20"/>
              </w:rPr>
              <w:t xml:space="preserve">- </w:t>
            </w:r>
            <w:r w:rsidR="004804E7">
              <w:rPr>
                <w:rFonts w:ascii="Tahoma" w:hAnsi="Tahoma" w:cs="Tahoma"/>
                <w:color w:val="000000"/>
                <w:sz w:val="20"/>
                <w:szCs w:val="20"/>
              </w:rPr>
              <w:t>Assistant technique</w:t>
            </w:r>
            <w:r w:rsidR="00F93280">
              <w:rPr>
                <w:rFonts w:ascii="Tahoma" w:hAnsi="Tahoma" w:cs="Tahoma"/>
                <w:color w:val="000000"/>
                <w:sz w:val="20"/>
                <w:szCs w:val="20"/>
              </w:rPr>
              <w:br/>
              <w:t xml:space="preserve"> - </w:t>
            </w:r>
            <w:r w:rsidR="008908DB">
              <w:rPr>
                <w:rFonts w:ascii="Tahoma" w:hAnsi="Tahoma" w:cs="Tahoma"/>
                <w:sz w:val="20"/>
                <w:szCs w:val="20"/>
              </w:rPr>
              <w:t>A</w:t>
            </w:r>
            <w:r w:rsidR="00F93280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ide</w:t>
            </w:r>
            <w:r w:rsidR="008908DB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r</w:t>
            </w:r>
            <w:r w:rsidR="00F93280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à gérer le</w:t>
            </w:r>
            <w:r w:rsidR="00F93280" w:rsidRPr="00F93280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compte client,</w:t>
            </w:r>
            <w:r w:rsidR="00F93280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et à utiliser et dépanner les</w:t>
            </w:r>
            <w:r w:rsidR="00F93280" w:rsidRPr="00F93280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équipement</w:t>
            </w:r>
            <w:r w:rsidR="00F93280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s</w:t>
            </w:r>
            <w:r w:rsidR="00F93280" w:rsidRPr="00F93280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: </w:t>
            </w:r>
          </w:p>
          <w:p w:rsidR="00EE0743" w:rsidRDefault="00D867FD" w:rsidP="00F93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="00F93280" w:rsidRPr="00F93280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Bbox</w:t>
            </w:r>
            <w:proofErr w:type="spellEnd"/>
            <w:r w:rsidR="00F93280" w:rsidRPr="00F93280">
              <w:rPr>
                <w:rFonts w:ascii="Tahoma" w:hAnsi="Tahoma" w:cs="Tahoma"/>
                <w:sz w:val="20"/>
                <w:szCs w:val="20"/>
                <w:shd w:val="clear" w:color="auto" w:fill="FFFFFF"/>
              </w:rPr>
              <w:t>, internet, TV, mobile, tablette.</w:t>
            </w:r>
          </w:p>
        </w:tc>
      </w:tr>
      <w:tr w:rsidR="00A94758" w:rsidTr="00FC11EB">
        <w:trPr>
          <w:trHeight w:val="411"/>
        </w:trPr>
        <w:tc>
          <w:tcPr>
            <w:tcW w:w="96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left w:w="113" w:type="dxa"/>
            </w:tcMar>
            <w:vAlign w:val="center"/>
          </w:tcPr>
          <w:p w:rsidR="00A94758" w:rsidRDefault="00A94758" w:rsidP="00FF370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 xml:space="preserve">PROJETS </w:t>
            </w:r>
          </w:p>
        </w:tc>
      </w:tr>
    </w:tbl>
    <w:p w:rsidR="00904B12" w:rsidRDefault="00904B12" w:rsidP="00FC11EB">
      <w:pPr>
        <w:widowControl w:val="0"/>
        <w:shd w:val="clear" w:color="auto" w:fill="FFFFFF" w:themeFill="background1"/>
        <w:tabs>
          <w:tab w:val="left" w:pos="261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</w:t>
      </w:r>
    </w:p>
    <w:p w:rsidR="00904B12" w:rsidRDefault="008B5943" w:rsidP="00904B12">
      <w:pPr>
        <w:widowControl w:val="0"/>
        <w:tabs>
          <w:tab w:val="left" w:pos="261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</w:t>
      </w:r>
      <w:r w:rsidR="00904B12" w:rsidRPr="00904B12">
        <w:rPr>
          <w:rFonts w:ascii="Tahoma" w:hAnsi="Tahoma" w:cs="Tahoma"/>
          <w:b/>
          <w:sz w:val="20"/>
          <w:szCs w:val="20"/>
        </w:rPr>
        <w:t>2015</w:t>
      </w:r>
      <w:r w:rsidR="00D867FD">
        <w:rPr>
          <w:rFonts w:ascii="Tahoma" w:hAnsi="Tahoma" w:cs="Tahoma"/>
          <w:b/>
          <w:sz w:val="20"/>
          <w:szCs w:val="20"/>
        </w:rPr>
        <w:t xml:space="preserve">                </w:t>
      </w:r>
      <w:r w:rsidR="00C35E9D" w:rsidRPr="00C35E9D">
        <w:rPr>
          <w:rFonts w:ascii="Tahoma" w:hAnsi="Tahoma" w:cs="Tahoma"/>
          <w:sz w:val="20"/>
          <w:szCs w:val="20"/>
          <w:shd w:val="clear" w:color="auto" w:fill="F6F7F8"/>
        </w:rPr>
        <w:t>Etude technico-économique d'une centrale solaire thermodynamique</w:t>
      </w:r>
    </w:p>
    <w:p w:rsidR="00A94758" w:rsidRPr="008B5943" w:rsidRDefault="008B5943" w:rsidP="00904B12">
      <w:pPr>
        <w:widowControl w:val="0"/>
        <w:tabs>
          <w:tab w:val="left" w:pos="2617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8B5943">
        <w:rPr>
          <w:rFonts w:ascii="Tahoma" w:hAnsi="Tahoma" w:cs="Tahoma"/>
          <w:b/>
          <w:sz w:val="20"/>
          <w:szCs w:val="20"/>
        </w:rPr>
        <w:t xml:space="preserve">  </w:t>
      </w:r>
      <w:r w:rsidR="00B620B6">
        <w:rPr>
          <w:rFonts w:ascii="Tahoma" w:hAnsi="Tahoma" w:cs="Tahoma"/>
          <w:b/>
          <w:sz w:val="20"/>
          <w:szCs w:val="20"/>
        </w:rPr>
        <w:t>(3 mois</w:t>
      </w:r>
      <w:r w:rsidR="00904B12" w:rsidRPr="008B5943">
        <w:rPr>
          <w:rFonts w:ascii="Tahoma" w:hAnsi="Tahoma" w:cs="Tahoma"/>
          <w:b/>
          <w:sz w:val="20"/>
          <w:szCs w:val="20"/>
        </w:rPr>
        <w:t xml:space="preserve">) </w:t>
      </w:r>
    </w:p>
    <w:p w:rsidR="00EE0743" w:rsidRDefault="00EE074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EE0743" w:rsidTr="00FC11EB">
        <w:trPr>
          <w:trHeight w:val="397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left w:w="113" w:type="dxa"/>
            </w:tcMar>
            <w:vAlign w:val="center"/>
          </w:tcPr>
          <w:p w:rsidR="00EE0743" w:rsidRDefault="00EE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LANGUES ET INFORMATIQUE</w:t>
            </w:r>
          </w:p>
        </w:tc>
      </w:tr>
    </w:tbl>
    <w:p w:rsidR="00EE0743" w:rsidRDefault="00EE074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EE074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8908DB" w:rsidRDefault="004804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Arabe</w:t>
            </w:r>
          </w:p>
          <w:p w:rsidR="004804E7" w:rsidRDefault="0089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Français</w:t>
            </w:r>
          </w:p>
          <w:p w:rsidR="00EE0743" w:rsidRDefault="00EE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Anglais</w:t>
            </w:r>
          </w:p>
          <w:p w:rsidR="00F93280" w:rsidRDefault="00F93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Coréen</w:t>
            </w:r>
          </w:p>
          <w:p w:rsidR="00F93280" w:rsidRDefault="00F93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Allemand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8908DB" w:rsidRDefault="00890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Langue maternelle</w:t>
            </w:r>
          </w:p>
          <w:p w:rsidR="00EE0743" w:rsidRDefault="0025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Maitrise parfaite</w:t>
            </w:r>
          </w:p>
          <w:p w:rsidR="002568FD" w:rsidRDefault="0025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Niveau avancé (Business)</w:t>
            </w:r>
          </w:p>
          <w:p w:rsidR="00F93280" w:rsidRDefault="00F93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Notions</w:t>
            </w:r>
          </w:p>
          <w:p w:rsidR="00F93280" w:rsidRDefault="00F93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Notions</w:t>
            </w:r>
          </w:p>
        </w:tc>
      </w:tr>
    </w:tbl>
    <w:p w:rsidR="00EE0743" w:rsidRDefault="00EE074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EE0743" w:rsidRPr="00675580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EE0743" w:rsidRDefault="00977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Bureautique</w:t>
            </w:r>
          </w:p>
          <w:p w:rsidR="002568FD" w:rsidRDefault="0025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2568FD" w:rsidRDefault="0025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Logiciel</w:t>
            </w:r>
            <w:r w:rsidR="008908DB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</w:t>
            </w:r>
          </w:p>
          <w:p w:rsidR="002568FD" w:rsidRDefault="0025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</w:p>
          <w:p w:rsidR="002568FD" w:rsidRDefault="00F93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Langage</w:t>
            </w:r>
            <w:r w:rsidR="0070574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</w:t>
            </w:r>
            <w:r w:rsidR="002568FD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de Programmation</w:t>
            </w:r>
            <w:r w:rsidR="0070574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EE0743" w:rsidRDefault="00BA6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MS office (</w:t>
            </w:r>
            <w:r w:rsidR="00EE0743" w:rsidRPr="00EE074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 xml:space="preserve">Word, Excel, Internet, Access, </w:t>
            </w:r>
            <w:r w:rsidR="00910884" w:rsidRPr="00EE0743"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PowerPoint</w:t>
            </w:r>
            <w:r>
              <w:rPr>
                <w:rFonts w:ascii="Tahoma" w:hAnsi="Tahoma" w:cs="Tahoma"/>
                <w:color w:val="000000"/>
                <w:sz w:val="20"/>
                <w:szCs w:val="20"/>
                <w:lang w:val="en-US"/>
              </w:rPr>
              <w:t>)</w:t>
            </w:r>
          </w:p>
          <w:p w:rsidR="00BA686A" w:rsidRDefault="00BA68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2568FD" w:rsidRDefault="0025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ISIS , </w:t>
            </w:r>
            <w:proofErr w:type="spellStart"/>
            <w:r w:rsidR="008908DB">
              <w:rPr>
                <w:rFonts w:ascii="Tahoma" w:hAnsi="Tahoma" w:cs="Tahoma"/>
                <w:sz w:val="20"/>
                <w:szCs w:val="20"/>
                <w:lang w:val="en-US"/>
              </w:rPr>
              <w:t>solidworks</w:t>
            </w:r>
            <w:proofErr w:type="spellEnd"/>
          </w:p>
          <w:p w:rsidR="002568FD" w:rsidRDefault="0025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  <w:p w:rsidR="002568FD" w:rsidRPr="00EE0743" w:rsidRDefault="0025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ahoma" w:hAnsi="Tahoma" w:cs="Tahoma"/>
                <w:sz w:val="20"/>
                <w:szCs w:val="20"/>
                <w:lang w:val="en-US"/>
              </w:rPr>
              <w:t>Matlab</w:t>
            </w:r>
            <w:proofErr w:type="spellEnd"/>
            <w:r>
              <w:rPr>
                <w:rFonts w:ascii="Tahoma" w:hAnsi="Tahoma" w:cs="Tahoma"/>
                <w:sz w:val="20"/>
                <w:szCs w:val="20"/>
                <w:lang w:val="en-US"/>
              </w:rPr>
              <w:t xml:space="preserve"> , C , C++ , CSS , Pascal</w:t>
            </w:r>
            <w:r w:rsidR="00F93280">
              <w:rPr>
                <w:rFonts w:ascii="Tahoma" w:hAnsi="Tahoma" w:cs="Tahoma"/>
                <w:sz w:val="20"/>
                <w:szCs w:val="20"/>
                <w:lang w:val="en-US"/>
              </w:rPr>
              <w:t xml:space="preserve">, HTML5 </w:t>
            </w:r>
          </w:p>
        </w:tc>
      </w:tr>
    </w:tbl>
    <w:p w:rsidR="00EE0743" w:rsidRPr="00EE0743" w:rsidRDefault="00EE074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9"/>
      </w:tblGrid>
      <w:tr w:rsidR="00EE0743" w:rsidTr="00FC11EB">
        <w:trPr>
          <w:trHeight w:val="397"/>
        </w:trPr>
        <w:tc>
          <w:tcPr>
            <w:tcW w:w="9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7" w:themeFill="accent1" w:themeFillTint="99"/>
            <w:tcMar>
              <w:left w:w="113" w:type="dxa"/>
            </w:tcMar>
            <w:vAlign w:val="center"/>
          </w:tcPr>
          <w:p w:rsidR="00EE0743" w:rsidRDefault="00EE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CENTRES D'INTERET</w:t>
            </w:r>
          </w:p>
        </w:tc>
      </w:tr>
    </w:tbl>
    <w:p w:rsidR="00EE0743" w:rsidRDefault="00EE0743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</w:tblGrid>
      <w:tr w:rsidR="002568FD" w:rsidTr="002568FD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2568FD" w:rsidRDefault="002568FD" w:rsidP="00256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Association</w:t>
            </w:r>
          </w:p>
        </w:tc>
      </w:tr>
    </w:tbl>
    <w:p w:rsidR="002568FD" w:rsidRPr="00A94758" w:rsidRDefault="002568FD" w:rsidP="00F9328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94758">
        <w:rPr>
          <w:rFonts w:ascii="Tahoma" w:hAnsi="Tahoma" w:cs="Tahoma"/>
          <w:sz w:val="20"/>
          <w:szCs w:val="20"/>
        </w:rPr>
        <w:t xml:space="preserve">Membre a </w:t>
      </w:r>
      <w:r w:rsidRPr="004E5842">
        <w:rPr>
          <w:rFonts w:ascii="Tahoma" w:hAnsi="Tahoma" w:cs="Tahoma"/>
          <w:b/>
          <w:sz w:val="20"/>
          <w:szCs w:val="20"/>
        </w:rPr>
        <w:t>Jeune Chambre Internationale-JCI</w:t>
      </w:r>
      <w:r w:rsidR="00F93280" w:rsidRPr="00A94758">
        <w:rPr>
          <w:rFonts w:ascii="Tahoma" w:hAnsi="Tahoma" w:cs="Tahoma"/>
          <w:sz w:val="20"/>
          <w:szCs w:val="20"/>
        </w:rPr>
        <w:t>: Fédération mondiale</w:t>
      </w:r>
    </w:p>
    <w:p w:rsidR="00F93280" w:rsidRPr="00A94758" w:rsidRDefault="002568FD" w:rsidP="00F9328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lang w:val="en-US"/>
        </w:rPr>
      </w:pPr>
      <w:r w:rsidRPr="00A94758">
        <w:rPr>
          <w:rFonts w:ascii="Tahoma" w:hAnsi="Tahoma" w:cs="Tahoma"/>
          <w:sz w:val="20"/>
          <w:szCs w:val="20"/>
          <w:lang w:val="en-US"/>
        </w:rPr>
        <w:t xml:space="preserve">Community Manager a </w:t>
      </w:r>
      <w:proofErr w:type="gramStart"/>
      <w:r w:rsidRPr="004E5842">
        <w:rPr>
          <w:rFonts w:ascii="Tahoma" w:hAnsi="Tahoma" w:cs="Tahoma"/>
          <w:b/>
          <w:sz w:val="20"/>
          <w:szCs w:val="20"/>
          <w:lang w:val="en-US"/>
        </w:rPr>
        <w:t>Junior</w:t>
      </w:r>
      <w:proofErr w:type="gramEnd"/>
      <w:r w:rsidRPr="004E5842">
        <w:rPr>
          <w:rFonts w:ascii="Tahoma" w:hAnsi="Tahoma" w:cs="Tahoma"/>
          <w:b/>
          <w:sz w:val="20"/>
          <w:szCs w:val="20"/>
          <w:lang w:val="en-US"/>
        </w:rPr>
        <w:t xml:space="preserve"> </w:t>
      </w:r>
      <w:proofErr w:type="spellStart"/>
      <w:r w:rsidR="008908DB" w:rsidRPr="004E5842">
        <w:rPr>
          <w:rFonts w:ascii="Tahoma" w:hAnsi="Tahoma" w:cs="Tahoma"/>
          <w:b/>
          <w:sz w:val="20"/>
          <w:szCs w:val="20"/>
          <w:lang w:val="en-US"/>
        </w:rPr>
        <w:t>enstaprise</w:t>
      </w:r>
      <w:proofErr w:type="spellEnd"/>
      <w:r w:rsidR="00F93280" w:rsidRPr="004E5842">
        <w:rPr>
          <w:rFonts w:ascii="Tahoma" w:hAnsi="Tahoma" w:cs="Tahoma"/>
          <w:b/>
          <w:sz w:val="20"/>
          <w:szCs w:val="20"/>
          <w:lang w:val="en-US"/>
        </w:rPr>
        <w:t>-JE</w:t>
      </w:r>
      <w:r w:rsidR="00F93280" w:rsidRPr="00A94758">
        <w:rPr>
          <w:rFonts w:ascii="Tahoma" w:hAnsi="Tahoma" w:cs="Tahoma"/>
          <w:sz w:val="20"/>
          <w:szCs w:val="20"/>
          <w:lang w:val="en-US"/>
        </w:rPr>
        <w:t xml:space="preserve">: </w:t>
      </w:r>
    </w:p>
    <w:p w:rsidR="00F93280" w:rsidRPr="00A94758" w:rsidRDefault="00F93280" w:rsidP="00F93280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shd w:val="clear" w:color="auto" w:fill="FFFFFF"/>
        </w:rPr>
      </w:pPr>
      <w:r w:rsidRPr="00A94758">
        <w:rPr>
          <w:rFonts w:ascii="Tahoma" w:hAnsi="Tahoma" w:cs="Tahoma"/>
          <w:sz w:val="20"/>
          <w:szCs w:val="20"/>
          <w:lang w:val="en-US"/>
        </w:rPr>
        <w:t xml:space="preserve">                           </w:t>
      </w:r>
      <w:hyperlink r:id="rId6" w:tooltip="Association loi de 1901" w:history="1">
        <w:r w:rsidR="008908DB" w:rsidRPr="00A94758">
          <w:rPr>
            <w:rStyle w:val="Lienhypertexte"/>
            <w:rFonts w:ascii="Tahoma" w:hAnsi="Tahoma" w:cs="Tahoma"/>
            <w:color w:val="auto"/>
            <w:sz w:val="20"/>
            <w:szCs w:val="20"/>
            <w:u w:val="none"/>
            <w:shd w:val="clear" w:color="auto" w:fill="FFFFFF"/>
          </w:rPr>
          <w:t>Association</w:t>
        </w:r>
      </w:hyperlink>
      <w:r w:rsidRPr="00A94758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A94758">
        <w:rPr>
          <w:rFonts w:ascii="Tahoma" w:hAnsi="Tahoma" w:cs="Tahoma"/>
          <w:sz w:val="20"/>
          <w:szCs w:val="20"/>
          <w:shd w:val="clear" w:color="auto" w:fill="FFFFFF"/>
        </w:rPr>
        <w:t>à vocation économique et pédagogique</w:t>
      </w:r>
    </w:p>
    <w:p w:rsidR="00F93280" w:rsidRPr="00A94758" w:rsidRDefault="002568FD" w:rsidP="00F93280">
      <w:pPr>
        <w:widowControl w:val="0"/>
        <w:tabs>
          <w:tab w:val="left" w:pos="2550"/>
        </w:tabs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A94758">
        <w:rPr>
          <w:rFonts w:ascii="Tahoma" w:hAnsi="Tahoma" w:cs="Tahoma"/>
          <w:sz w:val="20"/>
          <w:szCs w:val="20"/>
        </w:rPr>
        <w:t xml:space="preserve"> </w:t>
      </w:r>
      <w:r w:rsidR="00F93280" w:rsidRPr="00A94758">
        <w:rPr>
          <w:rFonts w:ascii="Tahoma" w:hAnsi="Tahoma" w:cs="Tahoma"/>
          <w:sz w:val="20"/>
          <w:szCs w:val="20"/>
        </w:rPr>
        <w:t xml:space="preserve">                          Membre a </w:t>
      </w:r>
      <w:r w:rsidR="00F93280" w:rsidRPr="004E5842">
        <w:rPr>
          <w:rFonts w:ascii="Tahoma" w:hAnsi="Tahoma" w:cs="Tahoma"/>
          <w:b/>
          <w:sz w:val="20"/>
          <w:szCs w:val="20"/>
        </w:rPr>
        <w:t>IEEE</w:t>
      </w:r>
      <w:r w:rsidR="00F93280" w:rsidRPr="00A94758">
        <w:rPr>
          <w:rFonts w:ascii="Tahoma" w:hAnsi="Tahoma" w:cs="Tahoma"/>
          <w:sz w:val="20"/>
          <w:szCs w:val="20"/>
        </w:rPr>
        <w:t xml:space="preserve"> </w:t>
      </w:r>
      <w:proofErr w:type="gramStart"/>
      <w:r w:rsidR="00F93280" w:rsidRPr="00A94758">
        <w:rPr>
          <w:rFonts w:ascii="Tahoma" w:hAnsi="Tahoma" w:cs="Tahoma"/>
          <w:sz w:val="20"/>
          <w:szCs w:val="20"/>
        </w:rPr>
        <w:t xml:space="preserve">: </w:t>
      </w:r>
      <w:r w:rsidR="00F93280" w:rsidRPr="00A94758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="00F93280" w:rsidRPr="00A94758">
        <w:rPr>
          <w:rFonts w:ascii="Tahoma" w:hAnsi="Tahoma" w:cs="Tahoma"/>
          <w:sz w:val="20"/>
          <w:szCs w:val="20"/>
          <w:shd w:val="clear" w:color="auto" w:fill="FFFFFF"/>
        </w:rPr>
        <w:t>association</w:t>
      </w:r>
      <w:proofErr w:type="gramEnd"/>
      <w:r w:rsidR="00F93280" w:rsidRPr="00A94758">
        <w:rPr>
          <w:rFonts w:ascii="Tahoma" w:hAnsi="Tahoma" w:cs="Tahoma"/>
          <w:sz w:val="20"/>
          <w:szCs w:val="20"/>
          <w:shd w:val="clear" w:color="auto" w:fill="FFFFFF"/>
        </w:rPr>
        <w:t xml:space="preserve"> professionnelle</w:t>
      </w:r>
    </w:p>
    <w:p w:rsidR="00EE0743" w:rsidRPr="00F93280" w:rsidRDefault="002568FD">
      <w:pPr>
        <w:widowControl w:val="0"/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F93280">
        <w:rPr>
          <w:rFonts w:ascii="Tahoma" w:hAnsi="Tahoma" w:cs="Tahoma"/>
          <w:sz w:val="20"/>
          <w:szCs w:val="20"/>
        </w:rPr>
        <w:br w:type="textWrapping" w:clear="all"/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7371"/>
      </w:tblGrid>
      <w:tr w:rsidR="00EE0743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EE0743" w:rsidRDefault="00EE07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Sport</w:t>
            </w:r>
            <w:r w:rsidR="0070574A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Et Loisirs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tcMar>
              <w:left w:w="113" w:type="dxa"/>
            </w:tcMar>
          </w:tcPr>
          <w:p w:rsidR="00EE0743" w:rsidRDefault="00F932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Tennis de Table - Débutant </w:t>
            </w:r>
          </w:p>
          <w:p w:rsidR="0070574A" w:rsidRDefault="0070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Musique - Diplômé en musique orientale (Session </w:t>
            </w:r>
            <w:proofErr w:type="gramStart"/>
            <w:r>
              <w:rPr>
                <w:rFonts w:ascii="Tahoma" w:hAnsi="Tahoma" w:cs="Tahoma"/>
                <w:color w:val="000000"/>
                <w:sz w:val="20"/>
                <w:szCs w:val="20"/>
              </w:rPr>
              <w:t>2010 )</w:t>
            </w:r>
            <w:proofErr w:type="gramEnd"/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70574A" w:rsidRDefault="0070574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 xml:space="preserve">Violon - Pratique occidentale niveau moyen </w:t>
            </w:r>
          </w:p>
        </w:tc>
      </w:tr>
    </w:tbl>
    <w:p w:rsidR="00EE0743" w:rsidRDefault="00EE0743"/>
    <w:sectPr w:rsidR="00EE0743" w:rsidSect="00873D0D">
      <w:pgSz w:w="11907" w:h="16443"/>
      <w:pgMar w:top="567" w:right="1134" w:bottom="567" w:left="1134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A58F8"/>
    <w:multiLevelType w:val="multilevel"/>
    <w:tmpl w:val="F87EC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3139E8"/>
    <w:multiLevelType w:val="multilevel"/>
    <w:tmpl w:val="10BEBC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proofState w:spelling="clean" w:grammar="clean"/>
  <w:defaultTabStop w:val="129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36A4"/>
    <w:rsid w:val="000136A4"/>
    <w:rsid w:val="00167CD8"/>
    <w:rsid w:val="001C242A"/>
    <w:rsid w:val="001D039A"/>
    <w:rsid w:val="002568FD"/>
    <w:rsid w:val="0034437E"/>
    <w:rsid w:val="004804E7"/>
    <w:rsid w:val="004A0979"/>
    <w:rsid w:val="004A128A"/>
    <w:rsid w:val="004E5842"/>
    <w:rsid w:val="005771AC"/>
    <w:rsid w:val="00633B74"/>
    <w:rsid w:val="006678E7"/>
    <w:rsid w:val="00675580"/>
    <w:rsid w:val="0070574A"/>
    <w:rsid w:val="00847099"/>
    <w:rsid w:val="00873D0D"/>
    <w:rsid w:val="008771FC"/>
    <w:rsid w:val="008908DB"/>
    <w:rsid w:val="008B5943"/>
    <w:rsid w:val="00904B12"/>
    <w:rsid w:val="00910884"/>
    <w:rsid w:val="00977043"/>
    <w:rsid w:val="00A02676"/>
    <w:rsid w:val="00A81BEA"/>
    <w:rsid w:val="00A94758"/>
    <w:rsid w:val="00B620B6"/>
    <w:rsid w:val="00BA686A"/>
    <w:rsid w:val="00C35E9D"/>
    <w:rsid w:val="00D867FD"/>
    <w:rsid w:val="00E46536"/>
    <w:rsid w:val="00E660CA"/>
    <w:rsid w:val="00EE0743"/>
    <w:rsid w:val="00F5496D"/>
    <w:rsid w:val="00F93280"/>
    <w:rsid w:val="00FC1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AD8B097-B5FD-46B0-B7EC-4CBAC2AD5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3D0D"/>
    <w:rPr>
      <w:rFonts w:cstheme="minorBid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93280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F93280"/>
  </w:style>
  <w:style w:type="paragraph" w:styleId="Textedebulles">
    <w:name w:val="Balloon Text"/>
    <w:basedOn w:val="Normal"/>
    <w:link w:val="TextedebullesCar"/>
    <w:uiPriority w:val="99"/>
    <w:semiHidden/>
    <w:unhideWhenUsed/>
    <w:rsid w:val="00847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70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1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0376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13142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8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63132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773176">
              <w:marLeft w:val="0"/>
              <w:marRight w:val="12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4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r.wikipedia.org/wiki/Association_loi_de_190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264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Reotine Commercial Corp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Modele-Cv-Lettre.com</dc:creator>
  <cp:lastModifiedBy>Ghada</cp:lastModifiedBy>
  <cp:revision>21</cp:revision>
  <dcterms:created xsi:type="dcterms:W3CDTF">2015-03-16T20:01:00Z</dcterms:created>
  <dcterms:modified xsi:type="dcterms:W3CDTF">2015-06-11T23:00:00Z</dcterms:modified>
</cp:coreProperties>
</file>