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Curriculum Vitae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  <w:t xml:space="preserve">Name: Talha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  <w:t xml:space="preserve">Surname: Ben Hassen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  <w:t xml:space="preserve">Date of birth: 15/10/1983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  <w:t xml:space="preserve">Address: Rabta 4233Kebili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  <w:t xml:space="preserve">Phone: +216 92657799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  <w:t xml:space="preserve">E-mail: @ gmail.com bhassen.talha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  <w:t xml:space="preserve">Education:</w:t>
      </w:r>
    </w:p>
    <w:tbl>
      <w:tblPr/>
      <w:tblGrid>
        <w:gridCol w:w="1035"/>
        <w:gridCol w:w="4054"/>
        <w:gridCol w:w="4121"/>
      </w:tblGrid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7"/>
                <w:shd w:fill="auto" w:val="clear"/>
              </w:rPr>
              <w:t xml:space="preserve">year</w:t>
            </w:r>
          </w:p>
        </w:tc>
        <w:tc>
          <w:tcPr>
            <w:tcW w:w="4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7"/>
                <w:shd w:fill="auto" w:val="clear"/>
              </w:rPr>
              <w:t xml:space="preserve">Place of study</w:t>
            </w:r>
          </w:p>
        </w:tc>
        <w:tc>
          <w:tcPr>
            <w:tcW w:w="41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7"/>
                <w:shd w:fill="auto" w:val="clear"/>
              </w:rPr>
              <w:t xml:space="preserve">Diploma</w:t>
            </w: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2002- 2005</w:t>
            </w:r>
          </w:p>
        </w:tc>
        <w:tc>
          <w:tcPr>
            <w:tcW w:w="4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Higher Institute of Technological Studies, Gabes Gabes-ISET.</w:t>
            </w:r>
          </w:p>
        </w:tc>
        <w:tc>
          <w:tcPr>
            <w:tcW w:w="41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Senior Technician in Electrical Engineering, Electronics Option</w:t>
            </w: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1998- 2002</w:t>
            </w:r>
          </w:p>
        </w:tc>
        <w:tc>
          <w:tcPr>
            <w:tcW w:w="4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Secondary education Ibn Khaldun Kebili</w:t>
            </w:r>
          </w:p>
        </w:tc>
        <w:tc>
          <w:tcPr>
            <w:tcW w:w="41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Baccalaureate in Experimental Sciences Section: Main Session.</w:t>
            </w: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1995-1998</w:t>
            </w:r>
          </w:p>
        </w:tc>
        <w:tc>
          <w:tcPr>
            <w:tcW w:w="4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Slim-Ain Secondary College Kebili</w:t>
            </w:r>
          </w:p>
        </w:tc>
        <w:tc>
          <w:tcPr>
            <w:tcW w:w="41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9th Year of Basic Education.</w:t>
            </w: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1989- 1995</w:t>
            </w:r>
          </w:p>
        </w:tc>
        <w:tc>
          <w:tcPr>
            <w:tcW w:w="4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1F497D"/>
          <w:spacing w:val="0"/>
          <w:position w:val="0"/>
          <w:sz w:val="32"/>
          <w:shd w:fill="auto" w:val="clear"/>
        </w:rPr>
        <w:t xml:space="preserve">Professional Experiences: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January 2003: Training period at the company Tunisian Electricity and Gas.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January 2004: Training of professional development in Tunisie Telecom.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Final Project Study: Cement Company Gabes.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Subject: Automation of hydraulic control group with Allen Bradley PLC.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From 12/04/2006 to 19/11/2006: Technician at Sagem.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From 07/02/2007 to 11/07/2008: Technician in JVTU (company specialized in the production of E-Cards.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From 15/02/2009: Training in the office of employment for young promoters for the projects.</w:t>
      </w: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 </w:t>
      </w: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4"/>
          <w:shd w:fill="auto" w:val="clear"/>
        </w:rPr>
        <w:t xml:space="preserve"> Languages </w:t>
      </w:r>
      <w:r>
        <w:rPr>
          <w:rFonts w:ascii="Cambria Math" w:hAnsi="Cambria Math" w:cs="Cambria Math" w:eastAsia="Cambria Math"/>
          <w:b/>
          <w:color w:val="365F91"/>
          <w:spacing w:val="0"/>
          <w:position w:val="0"/>
          <w:sz w:val="24"/>
          <w:shd w:fill="auto" w:val="clear"/>
        </w:rPr>
        <w:t xml:space="preserve">​​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4"/>
          <w:shd w:fill="auto" w:val="clear"/>
        </w:rPr>
        <w:t xml:space="preserve">spoken (0 to 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039"/>
        <w:gridCol w:w="1523"/>
        <w:gridCol w:w="2279"/>
        <w:gridCol w:w="2369"/>
      </w:tblGrid>
      <w:tr>
        <w:trPr>
          <w:trHeight w:val="1" w:hRule="atLeast"/>
          <w:jc w:val="left"/>
        </w:trPr>
        <w:tc>
          <w:tcPr>
            <w:tcW w:w="30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languages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Lue</w:t>
            </w:r>
          </w:p>
        </w:tc>
        <w:tc>
          <w:tcPr>
            <w:tcW w:w="22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Ecrite</w:t>
            </w:r>
          </w:p>
        </w:tc>
        <w:tc>
          <w:tcPr>
            <w:tcW w:w="23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Parlée</w:t>
            </w:r>
          </w:p>
        </w:tc>
      </w:tr>
      <w:tr>
        <w:trPr>
          <w:trHeight w:val="1" w:hRule="atLeast"/>
          <w:jc w:val="left"/>
        </w:trPr>
        <w:tc>
          <w:tcPr>
            <w:tcW w:w="30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Arabic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+5</w:t>
            </w:r>
          </w:p>
        </w:tc>
        <w:tc>
          <w:tcPr>
            <w:tcW w:w="22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+5</w:t>
            </w:r>
          </w:p>
        </w:tc>
        <w:tc>
          <w:tcPr>
            <w:tcW w:w="23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+5</w:t>
            </w:r>
          </w:p>
        </w:tc>
      </w:tr>
      <w:tr>
        <w:trPr>
          <w:trHeight w:val="1" w:hRule="atLeast"/>
          <w:jc w:val="left"/>
        </w:trPr>
        <w:tc>
          <w:tcPr>
            <w:tcW w:w="30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French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+5</w:t>
            </w:r>
          </w:p>
        </w:tc>
        <w:tc>
          <w:tcPr>
            <w:tcW w:w="22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+4</w:t>
            </w:r>
          </w:p>
        </w:tc>
        <w:tc>
          <w:tcPr>
            <w:tcW w:w="23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+5</w:t>
            </w:r>
          </w:p>
        </w:tc>
      </w:tr>
      <w:tr>
        <w:trPr>
          <w:trHeight w:val="1" w:hRule="atLeast"/>
          <w:jc w:val="left"/>
        </w:trPr>
        <w:tc>
          <w:tcPr>
            <w:tcW w:w="30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English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+3</w:t>
            </w:r>
          </w:p>
        </w:tc>
        <w:tc>
          <w:tcPr>
            <w:tcW w:w="22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+3</w:t>
            </w:r>
          </w:p>
        </w:tc>
        <w:tc>
          <w:tcPr>
            <w:tcW w:w="23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+2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1F497D"/>
          <w:spacing w:val="0"/>
          <w:position w:val="0"/>
          <w:sz w:val="36"/>
          <w:shd w:fill="auto" w:val="clear"/>
        </w:rPr>
        <w:t xml:space="preserve">Interests: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Sport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Web Browsing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