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81" w:rsidRDefault="00A45434" w:rsidP="007E2325">
      <w:pPr>
        <w:spacing w:line="360" w:lineRule="auto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24"/>
          <w:szCs w:val="24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171.05pt;margin-top:2.65pt;width:157.7pt;height:50.8pt;z-index:251658240">
            <v:textbox style="mso-next-textbox:#_x0000_s1028">
              <w:txbxContent>
                <w:p w:rsidR="008C0095" w:rsidRPr="007E2325" w:rsidRDefault="008C0095" w:rsidP="00A8600D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70C0"/>
                      <w:sz w:val="36"/>
                      <w:szCs w:val="36"/>
                    </w:rPr>
                  </w:pPr>
                  <w:r w:rsidRPr="007E232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70C0"/>
                      <w:sz w:val="36"/>
                      <w:szCs w:val="36"/>
                    </w:rPr>
                    <w:t>Curriculum Vitae</w:t>
                  </w:r>
                </w:p>
              </w:txbxContent>
            </v:textbox>
          </v:shape>
        </w:pict>
      </w:r>
    </w:p>
    <w:p w:rsidR="00C52181" w:rsidRDefault="00C52181" w:rsidP="007E2325">
      <w:pPr>
        <w:spacing w:line="360" w:lineRule="auto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</w:p>
    <w:p w:rsidR="008C0095" w:rsidRPr="00005D0A" w:rsidRDefault="00C52181" w:rsidP="007E2325">
      <w:pPr>
        <w:spacing w:line="360" w:lineRule="auto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5106670</wp:posOffset>
            </wp:positionH>
            <wp:positionV relativeFrom="paragraph">
              <wp:posOffset>67945</wp:posOffset>
            </wp:positionV>
            <wp:extent cx="1640840" cy="2192655"/>
            <wp:effectExtent l="38100" t="57150" r="111760" b="93345"/>
            <wp:wrapSquare wrapText="bothSides"/>
            <wp:docPr id="1" name="Image 1" descr="C:\Documents and Settings\dh\Mes documents\Downloads\12105790_466232756892742_87829231553556049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h\Mes documents\Downloads\12105790_466232756892742_8782923155355604977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192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7902" w:rsidRPr="00C52181" w:rsidRDefault="00C57902" w:rsidP="00C5218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</w:pPr>
      <w:r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>Informations personnelles :</w:t>
      </w:r>
    </w:p>
    <w:p w:rsidR="00C57902" w:rsidRPr="00C52181" w:rsidRDefault="006D0729" w:rsidP="00C52181">
      <w:pPr>
        <w:pStyle w:val="Paragraphedeliste"/>
        <w:tabs>
          <w:tab w:val="left" w:pos="7055"/>
        </w:tabs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-</w:t>
      </w:r>
      <w:r w:rsidR="00C57902"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Nom et Prénom</w:t>
      </w:r>
      <w:r w:rsidR="00C57902" w:rsidRPr="00C52181">
        <w:rPr>
          <w:rFonts w:asciiTheme="majorBidi" w:hAnsiTheme="majorBidi" w:cstheme="majorBidi"/>
          <w:b/>
          <w:bCs/>
          <w:color w:val="0D0D0D" w:themeColor="text1" w:themeTint="F2"/>
          <w:sz w:val="36"/>
          <w:szCs w:val="36"/>
        </w:rPr>
        <w:t> :</w:t>
      </w:r>
      <w:r w:rsidR="00C57902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 Ben Moussa Sabrine</w:t>
      </w:r>
      <w:r w:rsidR="00485DA3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ab/>
      </w:r>
    </w:p>
    <w:p w:rsidR="00C57902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-</w:t>
      </w:r>
      <w:r w:rsidR="00C57902"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 xml:space="preserve">Date de Naissance : </w:t>
      </w:r>
      <w:r w:rsidR="00C57902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22/09/1992</w:t>
      </w:r>
    </w:p>
    <w:p w:rsidR="00F162AE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-</w:t>
      </w:r>
      <w:r w:rsidR="00F162AE"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Lieu de Naissance :</w:t>
      </w:r>
      <w:r w:rsidR="00F162AE" w:rsidRPr="00C52181">
        <w:rPr>
          <w:rFonts w:asciiTheme="majorBidi" w:hAnsiTheme="majorBidi" w:cstheme="majorBidi"/>
          <w:color w:val="0D0D0D" w:themeColor="text1" w:themeTint="F2"/>
          <w:sz w:val="36"/>
          <w:szCs w:val="36"/>
        </w:rPr>
        <w:t xml:space="preserve"> </w:t>
      </w:r>
      <w:r w:rsidR="00F162AE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Mareth</w:t>
      </w:r>
    </w:p>
    <w:p w:rsidR="00F162AE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-</w:t>
      </w:r>
      <w:r w:rsidR="00F162AE"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Adresse :</w:t>
      </w:r>
      <w:r w:rsidR="00F162AE" w:rsidRPr="00C52181">
        <w:rPr>
          <w:rFonts w:asciiTheme="majorBidi" w:hAnsiTheme="majorBidi" w:cstheme="majorBidi"/>
          <w:color w:val="0D0D0D" w:themeColor="text1" w:themeTint="F2"/>
          <w:sz w:val="36"/>
          <w:szCs w:val="36"/>
        </w:rPr>
        <w:t xml:space="preserve"> </w:t>
      </w:r>
      <w:r w:rsidR="00F162AE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Rue Al waha 6080</w:t>
      </w:r>
    </w:p>
    <w:p w:rsidR="00BD66F8" w:rsidRPr="00C52181" w:rsidRDefault="00BD66F8" w:rsidP="00C52181">
      <w:pPr>
        <w:pStyle w:val="Paragraphedeliste"/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 xml:space="preserve">-N° de CIN : 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13223766</w:t>
      </w:r>
    </w:p>
    <w:p w:rsidR="00F162AE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-</w:t>
      </w:r>
      <w:r w:rsidR="00F162AE"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Etat civil :</w:t>
      </w:r>
      <w:r w:rsidR="00F162AE" w:rsidRPr="00C52181">
        <w:rPr>
          <w:rFonts w:asciiTheme="majorBidi" w:hAnsiTheme="majorBidi" w:cstheme="majorBidi"/>
          <w:color w:val="0D0D0D" w:themeColor="text1" w:themeTint="F2"/>
          <w:sz w:val="36"/>
          <w:szCs w:val="36"/>
        </w:rPr>
        <w:t xml:space="preserve"> </w:t>
      </w:r>
      <w:r w:rsidR="00F162AE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Célibataire</w:t>
      </w:r>
    </w:p>
    <w:p w:rsidR="00F162AE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-</w:t>
      </w:r>
      <w:r w:rsidR="00F162AE"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Mobile :</w:t>
      </w:r>
      <w:r w:rsidR="00F162AE" w:rsidRPr="00C52181">
        <w:rPr>
          <w:rFonts w:asciiTheme="majorBidi" w:hAnsiTheme="majorBidi" w:cstheme="majorBidi"/>
          <w:color w:val="0D0D0D" w:themeColor="text1" w:themeTint="F2"/>
          <w:sz w:val="36"/>
          <w:szCs w:val="36"/>
        </w:rPr>
        <w:t xml:space="preserve"> </w:t>
      </w:r>
      <w:r w:rsidR="00F162AE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(</w:t>
      </w:r>
      <w:r w:rsidR="007E2325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+</w:t>
      </w:r>
      <w:r w:rsidR="00F162AE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216)</w:t>
      </w:r>
      <w:r w:rsidR="007E2325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 24 122 745</w:t>
      </w:r>
    </w:p>
    <w:p w:rsidR="006D0729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>-</w:t>
      </w:r>
      <w:r w:rsidR="00F162AE" w:rsidRPr="00C5218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  <w:t xml:space="preserve">E-mail : </w:t>
      </w:r>
      <w:r w:rsidR="00DF24FE" w:rsidRPr="00C52181">
        <w:rPr>
          <w:rFonts w:asciiTheme="majorBidi" w:hAnsiTheme="majorBidi" w:cstheme="majorBidi"/>
          <w:b/>
          <w:bCs/>
          <w:sz w:val="32"/>
          <w:szCs w:val="32"/>
        </w:rPr>
        <w:t>sabrinebenmoussainf@gmail.com</w:t>
      </w:r>
    </w:p>
    <w:p w:rsidR="00F162AE" w:rsidRPr="00C52181" w:rsidRDefault="00F162AE" w:rsidP="00C5218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</w:pPr>
      <w:r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 xml:space="preserve">Diplômes </w:t>
      </w:r>
      <w:r w:rsidR="00F45C9A"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 xml:space="preserve"> et compétences </w:t>
      </w:r>
      <w:r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>obtenus :</w:t>
      </w:r>
    </w:p>
    <w:p w:rsidR="00F162AE" w:rsidRPr="00C52181" w:rsidRDefault="00F162AE" w:rsidP="00C5218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02060"/>
          <w:sz w:val="28"/>
          <w:szCs w:val="28"/>
        </w:rPr>
        <w:t>2013-2014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 :</w:t>
      </w:r>
      <w:r w:rsidR="00F45C9A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 Diplômé : Licence appliqué en biotechnologie appliqué en secteur pharmaceutique avec mention </w:t>
      </w:r>
      <w:r w:rsidR="00F45C9A" w:rsidRPr="00C5218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assez bien </w:t>
      </w:r>
      <w:r w:rsidR="00F45C9A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(</w:t>
      </w:r>
      <w:r w:rsidR="00F45C9A" w:rsidRPr="00C52181"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</w:rPr>
        <w:t>Moyenne général : 13.36</w:t>
      </w:r>
      <w:r w:rsidR="00F45C9A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)</w:t>
      </w:r>
      <w:r w:rsidR="00961624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 :</w:t>
      </w:r>
    </w:p>
    <w:p w:rsidR="00961624" w:rsidRPr="00C52181" w:rsidRDefault="00485DA3" w:rsidP="00C52181">
      <w:pPr>
        <w:pStyle w:val="Paragraphedeliste"/>
        <w:numPr>
          <w:ilvl w:val="0"/>
          <w:numId w:val="9"/>
        </w:numPr>
        <w:spacing w:line="360" w:lineRule="auto"/>
        <w:ind w:left="180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Technique des analyses microbiologiques et physicochimiques</w:t>
      </w:r>
      <w:r w:rsidR="000B5322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.</w:t>
      </w:r>
    </w:p>
    <w:p w:rsidR="00961624" w:rsidRPr="00C52181" w:rsidRDefault="00961624" w:rsidP="00C52181">
      <w:pPr>
        <w:pStyle w:val="Paragraphedeliste"/>
        <w:numPr>
          <w:ilvl w:val="0"/>
          <w:numId w:val="9"/>
        </w:numPr>
        <w:spacing w:line="360" w:lineRule="auto"/>
        <w:ind w:left="180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Management de fabrication au </w:t>
      </w:r>
      <w:r w:rsidR="00485DA3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sein d’industrie pharmaceutique.</w:t>
      </w:r>
    </w:p>
    <w:p w:rsidR="00961624" w:rsidRPr="00C52181" w:rsidRDefault="007E2325" w:rsidP="00C52181">
      <w:pPr>
        <w:pStyle w:val="Paragraphedeliste"/>
        <w:numPr>
          <w:ilvl w:val="0"/>
          <w:numId w:val="9"/>
        </w:numPr>
        <w:spacing w:line="360" w:lineRule="auto"/>
        <w:ind w:left="180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Biotechnologie pharmaceutique.</w:t>
      </w:r>
    </w:p>
    <w:p w:rsidR="001621C1" w:rsidRPr="00C52181" w:rsidRDefault="001621C1" w:rsidP="00C5218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02060"/>
          <w:sz w:val="28"/>
          <w:szCs w:val="28"/>
        </w:rPr>
        <w:t>2012-2013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 : Deuxième année biotechnologie appliqué en secteur pharmaceutique control qualité</w:t>
      </w:r>
      <w:r w:rsidR="000B5322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 :</w:t>
      </w:r>
    </w:p>
    <w:p w:rsidR="000B5322" w:rsidRPr="00C52181" w:rsidRDefault="000B5322" w:rsidP="00C52181">
      <w:pPr>
        <w:pStyle w:val="Paragraphedeliste"/>
        <w:numPr>
          <w:ilvl w:val="0"/>
          <w:numId w:val="10"/>
        </w:numPr>
        <w:spacing w:line="360" w:lineRule="auto"/>
        <w:ind w:left="180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Physiologie et biotechnologie animale et végétale.</w:t>
      </w:r>
    </w:p>
    <w:p w:rsidR="000B5322" w:rsidRPr="00C52181" w:rsidRDefault="000B5322" w:rsidP="00C52181">
      <w:pPr>
        <w:pStyle w:val="Paragraphedeliste"/>
        <w:numPr>
          <w:ilvl w:val="0"/>
          <w:numId w:val="10"/>
        </w:numPr>
        <w:spacing w:line="360" w:lineRule="auto"/>
        <w:ind w:left="180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Génie de procédés (</w:t>
      </w:r>
      <w:r w:rsidR="007E2325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stage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 au sein d’une unité de fabrication des éléments alimentaire (confiture, yaourt …)).</w:t>
      </w:r>
    </w:p>
    <w:p w:rsidR="00F45C9A" w:rsidRPr="00C52181" w:rsidRDefault="001621C1" w:rsidP="00C5218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02060"/>
          <w:sz w:val="28"/>
          <w:szCs w:val="28"/>
        </w:rPr>
        <w:t>2011-2012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 : Première année biotechnologie appliqué en secteur pharmaceutique</w:t>
      </w:r>
      <w:r w:rsidR="000B5322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 :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 </w:t>
      </w:r>
    </w:p>
    <w:p w:rsidR="000B5322" w:rsidRPr="00C52181" w:rsidRDefault="000B5322" w:rsidP="00C52181">
      <w:pPr>
        <w:pStyle w:val="Paragraphedeliste"/>
        <w:numPr>
          <w:ilvl w:val="0"/>
          <w:numId w:val="11"/>
        </w:numPr>
        <w:spacing w:line="360" w:lineRule="auto"/>
        <w:ind w:left="180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Biologie animale et végétale.</w:t>
      </w:r>
    </w:p>
    <w:p w:rsidR="000B5322" w:rsidRPr="00C52181" w:rsidRDefault="000B5322" w:rsidP="00C52181">
      <w:pPr>
        <w:pStyle w:val="Paragraphedeliste"/>
        <w:numPr>
          <w:ilvl w:val="0"/>
          <w:numId w:val="11"/>
        </w:numPr>
        <w:spacing w:line="360" w:lineRule="auto"/>
        <w:ind w:left="180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Métrologie</w:t>
      </w:r>
      <w:r w:rsidR="00485DA3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.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 </w:t>
      </w:r>
    </w:p>
    <w:p w:rsidR="000B5322" w:rsidRPr="00C52181" w:rsidRDefault="0050599B" w:rsidP="00C52181">
      <w:pPr>
        <w:pStyle w:val="Paragraphedeliste"/>
        <w:numPr>
          <w:ilvl w:val="0"/>
          <w:numId w:val="11"/>
        </w:numPr>
        <w:spacing w:line="360" w:lineRule="auto"/>
        <w:ind w:left="180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lastRenderedPageBreak/>
        <w:t>Management de l’industrie pharmaceutique.</w:t>
      </w:r>
    </w:p>
    <w:p w:rsidR="001621C1" w:rsidRPr="00C52181" w:rsidRDefault="001621C1" w:rsidP="00C5218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02060"/>
          <w:sz w:val="28"/>
          <w:szCs w:val="28"/>
        </w:rPr>
        <w:t>2011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 : Diplôme Baccalauréat section sci</w:t>
      </w:r>
      <w:r w:rsidR="003339D1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ences expérimentales avec mention </w:t>
      </w:r>
      <w:r w:rsidR="003339D1" w:rsidRPr="00C5218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assez bien </w:t>
      </w:r>
      <w:r w:rsidR="003339D1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(</w:t>
      </w:r>
      <w:r w:rsidR="003339D1" w:rsidRPr="00C52181"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</w:rPr>
        <w:t>Moyenne : 12.16</w:t>
      </w:r>
      <w:r w:rsidR="003339D1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)</w:t>
      </w:r>
      <w:r w:rsidR="00485DA3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.</w:t>
      </w:r>
    </w:p>
    <w:p w:rsidR="00704CD8" w:rsidRPr="00C52181" w:rsidRDefault="00584391" w:rsidP="00C5218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02060"/>
          <w:sz w:val="28"/>
          <w:szCs w:val="28"/>
        </w:rPr>
        <w:t>2007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 : Diplôme 9éme année </w:t>
      </w:r>
      <w:r w:rsidR="00AB48E0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avec mention passable</w:t>
      </w:r>
      <w:r w:rsidR="00485DA3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.</w:t>
      </w:r>
    </w:p>
    <w:p w:rsidR="00D037A6" w:rsidRPr="00C52181" w:rsidRDefault="00465772" w:rsidP="00C52181">
      <w:pPr>
        <w:pStyle w:val="Paragraphedeliste"/>
        <w:numPr>
          <w:ilvl w:val="0"/>
          <w:numId w:val="4"/>
        </w:numPr>
        <w:spacing w:line="360" w:lineRule="auto"/>
        <w:ind w:left="720"/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</w:pPr>
      <w:r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>Stages</w:t>
      </w:r>
      <w:r w:rsidR="00D037A6"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> </w:t>
      </w:r>
      <w:r w:rsidR="00AB0246"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 xml:space="preserve">et compétences </w:t>
      </w:r>
      <w:r w:rsidR="00D037A6"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>:</w:t>
      </w:r>
    </w:p>
    <w:p w:rsidR="00F45C9A" w:rsidRPr="00C52181" w:rsidRDefault="00D037A6" w:rsidP="00C52181">
      <w:pPr>
        <w:pStyle w:val="Paragraphedeliste"/>
        <w:numPr>
          <w:ilvl w:val="0"/>
          <w:numId w:val="6"/>
        </w:numPr>
        <w:spacing w:line="360" w:lineRule="auto"/>
        <w:ind w:left="1080"/>
        <w:rPr>
          <w:rFonts w:asciiTheme="majorBidi" w:hAnsiTheme="majorBidi" w:cstheme="majorBidi"/>
          <w:color w:val="0D0D0D" w:themeColor="text1" w:themeTint="F2"/>
          <w:sz w:val="36"/>
          <w:szCs w:val="36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Première stage au sein de laboratoire de la société régionale des industries laitières (</w:t>
      </w:r>
      <w:r w:rsidRPr="00C52181">
        <w:rPr>
          <w:rFonts w:asciiTheme="majorBidi" w:hAnsiTheme="majorBidi" w:cstheme="majorBidi"/>
          <w:b/>
          <w:bCs/>
          <w:color w:val="002060"/>
          <w:sz w:val="28"/>
          <w:szCs w:val="28"/>
        </w:rPr>
        <w:t>SORIL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) de </w:t>
      </w:r>
      <w:r w:rsidRPr="00C5218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18/02/2013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 au </w:t>
      </w:r>
      <w:r w:rsidRPr="00C5218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30/03/2013</w:t>
      </w:r>
      <w:r w:rsidR="00AB0246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 :</w:t>
      </w:r>
    </w:p>
    <w:p w:rsidR="00F72419" w:rsidRPr="00C52181" w:rsidRDefault="00AB0246" w:rsidP="00C52181">
      <w:pPr>
        <w:pStyle w:val="Paragraphedeliste"/>
        <w:numPr>
          <w:ilvl w:val="0"/>
          <w:numId w:val="7"/>
        </w:numPr>
        <w:spacing w:line="360" w:lineRule="auto"/>
        <w:ind w:left="1428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Organisation de l’entreprise et de laboratoire</w:t>
      </w:r>
      <w:r w:rsidR="00485DA3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.</w:t>
      </w:r>
    </w:p>
    <w:p w:rsidR="00AB0246" w:rsidRPr="00C52181" w:rsidRDefault="00AB0246" w:rsidP="00C52181">
      <w:pPr>
        <w:pStyle w:val="Paragraphedeliste"/>
        <w:numPr>
          <w:ilvl w:val="0"/>
          <w:numId w:val="7"/>
        </w:numPr>
        <w:spacing w:line="360" w:lineRule="auto"/>
        <w:ind w:left="1428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Techniques d’analyse physicochimique et microbiologique</w:t>
      </w:r>
      <w:r w:rsidR="00485DA3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.</w:t>
      </w:r>
    </w:p>
    <w:p w:rsidR="009B60D6" w:rsidRPr="00C52181" w:rsidRDefault="009B60D6" w:rsidP="00C52181">
      <w:pPr>
        <w:pStyle w:val="Paragraphedeliste"/>
        <w:numPr>
          <w:ilvl w:val="0"/>
          <w:numId w:val="6"/>
        </w:numPr>
        <w:spacing w:line="360" w:lineRule="auto"/>
        <w:ind w:left="1080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Deuxième stage de fin d’étude au sein de la régionale des industries laitières (</w:t>
      </w:r>
      <w:r w:rsidRPr="00C52181">
        <w:rPr>
          <w:rFonts w:asciiTheme="majorBidi" w:hAnsiTheme="majorBidi" w:cstheme="majorBidi"/>
          <w:b/>
          <w:bCs/>
          <w:color w:val="002060"/>
          <w:sz w:val="28"/>
          <w:szCs w:val="28"/>
        </w:rPr>
        <w:t>SORIL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) de </w:t>
      </w:r>
      <w:r w:rsidRPr="00C5218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03/02/2014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 jusqu'à </w:t>
      </w:r>
      <w:r w:rsidRPr="00C5218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30/06/2014</w:t>
      </w:r>
      <w:r w:rsidR="00485DA3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.</w:t>
      </w:r>
    </w:p>
    <w:p w:rsidR="009B60D6" w:rsidRPr="00C52181" w:rsidRDefault="009B60D6" w:rsidP="00C52181">
      <w:pPr>
        <w:pStyle w:val="Paragraphedeliste"/>
        <w:numPr>
          <w:ilvl w:val="0"/>
          <w:numId w:val="8"/>
        </w:numPr>
        <w:spacing w:line="360" w:lineRule="auto"/>
        <w:ind w:left="1429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Amélioration du </w:t>
      </w:r>
      <w:r w:rsidR="00961624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système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 xml:space="preserve"> de control </w:t>
      </w:r>
      <w:r w:rsidR="00961624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des denrées alimentaires</w:t>
      </w:r>
      <w:r w:rsidR="00704CD8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.</w:t>
      </w:r>
    </w:p>
    <w:p w:rsidR="00961624" w:rsidRPr="00C52181" w:rsidRDefault="00961624" w:rsidP="00C52181">
      <w:pPr>
        <w:pStyle w:val="Paragraphedeliste"/>
        <w:numPr>
          <w:ilvl w:val="0"/>
          <w:numId w:val="8"/>
        </w:numPr>
        <w:spacing w:line="360" w:lineRule="auto"/>
        <w:ind w:left="1429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Application de système de control tel que l’approche HACCP</w:t>
      </w:r>
      <w:r w:rsidR="00704CD8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.</w:t>
      </w:r>
    </w:p>
    <w:p w:rsidR="00704CD8" w:rsidRPr="00C52181" w:rsidRDefault="00704CD8" w:rsidP="00C52181">
      <w:pPr>
        <w:pStyle w:val="Paragraphedeliste"/>
        <w:numPr>
          <w:ilvl w:val="0"/>
          <w:numId w:val="4"/>
        </w:numPr>
        <w:spacing w:line="360" w:lineRule="auto"/>
        <w:ind w:left="720"/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</w:pPr>
      <w:r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>Compétences général</w:t>
      </w:r>
      <w:r w:rsidR="00BD66F8"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>e</w:t>
      </w:r>
      <w:r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> :</w:t>
      </w:r>
    </w:p>
    <w:p w:rsidR="00704CD8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-</w:t>
      </w:r>
      <w:r w:rsidR="00704CD8" w:rsidRPr="00C5218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 Informatique : </w:t>
      </w:r>
      <w:r w:rsidR="00704CD8"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Microsoft office (Word, Power point, Excel, Access…), Internet</w:t>
      </w:r>
    </w:p>
    <w:p w:rsidR="00005D0A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-Langue : 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Français, Anglais, Italien et Arabe.</w:t>
      </w:r>
    </w:p>
    <w:p w:rsidR="006D0729" w:rsidRPr="00C52181" w:rsidRDefault="006D0729" w:rsidP="00C52181">
      <w:pPr>
        <w:pStyle w:val="Paragraphedeliste"/>
        <w:numPr>
          <w:ilvl w:val="0"/>
          <w:numId w:val="4"/>
        </w:numPr>
        <w:spacing w:line="360" w:lineRule="auto"/>
        <w:ind w:left="720"/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</w:pPr>
      <w:r w:rsidRPr="00C52181">
        <w:rPr>
          <w:rFonts w:asciiTheme="majorBidi" w:hAnsiTheme="majorBidi" w:cstheme="majorBidi"/>
          <w:b/>
          <w:bCs/>
          <w:color w:val="984806" w:themeColor="accent6" w:themeShade="80"/>
          <w:sz w:val="40"/>
          <w:szCs w:val="40"/>
          <w:u w:val="single"/>
        </w:rPr>
        <w:t>Centre d’intérêt :</w:t>
      </w:r>
    </w:p>
    <w:p w:rsidR="006D0729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b/>
          <w:bCs/>
          <w:color w:val="0D0D0D" w:themeColor="text1" w:themeTint="F2"/>
          <w:sz w:val="36"/>
          <w:szCs w:val="36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6"/>
          <w:szCs w:val="36"/>
        </w:rPr>
        <w:t>-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Sport</w:t>
      </w: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6"/>
          <w:szCs w:val="36"/>
        </w:rPr>
        <w:t xml:space="preserve">  </w:t>
      </w:r>
    </w:p>
    <w:p w:rsidR="006D0729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b/>
          <w:bCs/>
          <w:color w:val="0D0D0D" w:themeColor="text1" w:themeTint="F2"/>
          <w:sz w:val="36"/>
          <w:szCs w:val="36"/>
        </w:rPr>
        <w:t>-</w:t>
      </w: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voyage</w:t>
      </w:r>
    </w:p>
    <w:p w:rsidR="006D0729" w:rsidRPr="00C52181" w:rsidRDefault="006D0729" w:rsidP="00C52181">
      <w:pPr>
        <w:pStyle w:val="Paragraphedeliste"/>
        <w:spacing w:line="360" w:lineRule="auto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C52181">
        <w:rPr>
          <w:rFonts w:asciiTheme="majorBidi" w:hAnsiTheme="majorBidi" w:cstheme="majorBidi"/>
          <w:color w:val="0D0D0D" w:themeColor="text1" w:themeTint="F2"/>
          <w:sz w:val="28"/>
          <w:szCs w:val="28"/>
        </w:rPr>
        <w:t>-Recherche scientifique</w:t>
      </w:r>
    </w:p>
    <w:p w:rsidR="00961624" w:rsidRPr="00005D0A" w:rsidRDefault="00961624" w:rsidP="00A8600D">
      <w:pPr>
        <w:pStyle w:val="Paragraphedeliste"/>
        <w:spacing w:line="240" w:lineRule="auto"/>
        <w:ind w:left="1069"/>
        <w:rPr>
          <w:rFonts w:asciiTheme="majorBidi" w:hAnsiTheme="majorBidi" w:cstheme="majorBidi"/>
          <w:color w:val="0D0D0D" w:themeColor="text1" w:themeTint="F2"/>
          <w:sz w:val="20"/>
          <w:szCs w:val="20"/>
        </w:rPr>
      </w:pPr>
    </w:p>
    <w:p w:rsidR="00465772" w:rsidRPr="00005D0A" w:rsidRDefault="00465772" w:rsidP="00A8600D">
      <w:pPr>
        <w:pStyle w:val="Paragraphedeliste"/>
        <w:spacing w:line="240" w:lineRule="auto"/>
        <w:rPr>
          <w:rFonts w:asciiTheme="majorBidi" w:hAnsiTheme="majorBidi" w:cstheme="majorBidi"/>
          <w:color w:val="0D0D0D" w:themeColor="text1" w:themeTint="F2"/>
          <w:sz w:val="20"/>
          <w:szCs w:val="20"/>
        </w:rPr>
      </w:pPr>
    </w:p>
    <w:p w:rsidR="00A8600D" w:rsidRPr="00005D0A" w:rsidRDefault="00A8600D">
      <w:pPr>
        <w:pStyle w:val="Paragraphedeliste"/>
        <w:spacing w:line="240" w:lineRule="auto"/>
        <w:rPr>
          <w:rFonts w:asciiTheme="majorBidi" w:hAnsiTheme="majorBidi" w:cstheme="majorBidi"/>
          <w:color w:val="0D0D0D" w:themeColor="text1" w:themeTint="F2"/>
          <w:sz w:val="20"/>
          <w:szCs w:val="20"/>
        </w:rPr>
      </w:pPr>
    </w:p>
    <w:sectPr w:rsidR="00A8600D" w:rsidRPr="00005D0A" w:rsidSect="00C52181">
      <w:pgSz w:w="12240" w:h="15840" w:code="1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31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15" w:rsidRDefault="00902115" w:rsidP="00A8600D">
      <w:pPr>
        <w:spacing w:after="0" w:line="240" w:lineRule="auto"/>
      </w:pPr>
      <w:r>
        <w:separator/>
      </w:r>
    </w:p>
  </w:endnote>
  <w:endnote w:type="continuationSeparator" w:id="1">
    <w:p w:rsidR="00902115" w:rsidRDefault="00902115" w:rsidP="00A8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15" w:rsidRDefault="00902115" w:rsidP="00A8600D">
      <w:pPr>
        <w:spacing w:after="0" w:line="240" w:lineRule="auto"/>
      </w:pPr>
      <w:r>
        <w:separator/>
      </w:r>
    </w:p>
  </w:footnote>
  <w:footnote w:type="continuationSeparator" w:id="1">
    <w:p w:rsidR="00902115" w:rsidRDefault="00902115" w:rsidP="00A8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EBC"/>
    <w:multiLevelType w:val="hybridMultilevel"/>
    <w:tmpl w:val="C576BA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0342D"/>
    <w:multiLevelType w:val="hybridMultilevel"/>
    <w:tmpl w:val="CF300AC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2C228E"/>
    <w:multiLevelType w:val="hybridMultilevel"/>
    <w:tmpl w:val="3AC4FFA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711E"/>
    <w:multiLevelType w:val="hybridMultilevel"/>
    <w:tmpl w:val="B1B4BAF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703379"/>
    <w:multiLevelType w:val="hybridMultilevel"/>
    <w:tmpl w:val="B91622A2"/>
    <w:lvl w:ilvl="0" w:tplc="040C000D">
      <w:start w:val="1"/>
      <w:numFmt w:val="bullet"/>
      <w:lvlText w:val=""/>
      <w:lvlJc w:val="left"/>
      <w:pPr>
        <w:ind w:left="11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26D46DC"/>
    <w:multiLevelType w:val="hybridMultilevel"/>
    <w:tmpl w:val="4A9CAB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263CD4"/>
    <w:multiLevelType w:val="hybridMultilevel"/>
    <w:tmpl w:val="B100BE2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A8646B"/>
    <w:multiLevelType w:val="hybridMultilevel"/>
    <w:tmpl w:val="7C7061D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A2E0F"/>
    <w:multiLevelType w:val="hybridMultilevel"/>
    <w:tmpl w:val="72D850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F27D1"/>
    <w:multiLevelType w:val="hybridMultilevel"/>
    <w:tmpl w:val="548C19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3B6012"/>
    <w:multiLevelType w:val="hybridMultilevel"/>
    <w:tmpl w:val="A27ABD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02"/>
    <w:rsid w:val="00005D0A"/>
    <w:rsid w:val="000B5322"/>
    <w:rsid w:val="001621C1"/>
    <w:rsid w:val="00297D45"/>
    <w:rsid w:val="002F7593"/>
    <w:rsid w:val="003339D1"/>
    <w:rsid w:val="00465772"/>
    <w:rsid w:val="00485DA3"/>
    <w:rsid w:val="0050599B"/>
    <w:rsid w:val="00584391"/>
    <w:rsid w:val="006A5E0D"/>
    <w:rsid w:val="006D0729"/>
    <w:rsid w:val="006D35D1"/>
    <w:rsid w:val="00704CD8"/>
    <w:rsid w:val="007B42A7"/>
    <w:rsid w:val="007E2325"/>
    <w:rsid w:val="008328BD"/>
    <w:rsid w:val="008C0095"/>
    <w:rsid w:val="008C7BB3"/>
    <w:rsid w:val="00902115"/>
    <w:rsid w:val="00945F92"/>
    <w:rsid w:val="00961624"/>
    <w:rsid w:val="009B60D6"/>
    <w:rsid w:val="00A25CA6"/>
    <w:rsid w:val="00A45434"/>
    <w:rsid w:val="00A8600D"/>
    <w:rsid w:val="00AB0246"/>
    <w:rsid w:val="00AB48E0"/>
    <w:rsid w:val="00BB3356"/>
    <w:rsid w:val="00BD66F8"/>
    <w:rsid w:val="00C52181"/>
    <w:rsid w:val="00C57902"/>
    <w:rsid w:val="00CB6946"/>
    <w:rsid w:val="00CF3A59"/>
    <w:rsid w:val="00D037A6"/>
    <w:rsid w:val="00D37743"/>
    <w:rsid w:val="00D74854"/>
    <w:rsid w:val="00DD3017"/>
    <w:rsid w:val="00DF24FE"/>
    <w:rsid w:val="00ED3CD7"/>
    <w:rsid w:val="00EE3701"/>
    <w:rsid w:val="00F162AE"/>
    <w:rsid w:val="00F227BE"/>
    <w:rsid w:val="00F45C9A"/>
    <w:rsid w:val="00F72419"/>
    <w:rsid w:val="00FD5E06"/>
    <w:rsid w:val="00FF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9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62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DA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860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00D"/>
  </w:style>
  <w:style w:type="paragraph" w:styleId="Pieddepage">
    <w:name w:val="footer"/>
    <w:basedOn w:val="Normal"/>
    <w:link w:val="PieddepageCar"/>
    <w:uiPriority w:val="99"/>
    <w:semiHidden/>
    <w:unhideWhenUsed/>
    <w:rsid w:val="00A860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6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GLinfo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GLinfo</dc:creator>
  <cp:keywords/>
  <dc:description/>
  <cp:lastModifiedBy>dh</cp:lastModifiedBy>
  <cp:revision>2</cp:revision>
  <cp:lastPrinted>2016-06-25T09:19:00Z</cp:lastPrinted>
  <dcterms:created xsi:type="dcterms:W3CDTF">2016-06-25T09:30:00Z</dcterms:created>
  <dcterms:modified xsi:type="dcterms:W3CDTF">2016-06-25T09:30:00Z</dcterms:modified>
</cp:coreProperties>
</file>