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D2" w:rsidRPr="00707120" w:rsidRDefault="00DF3BE8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07120"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-356870</wp:posOffset>
            </wp:positionV>
            <wp:extent cx="1171575" cy="2133600"/>
            <wp:effectExtent l="19050" t="0" r="9525" b="0"/>
            <wp:wrapNone/>
            <wp:docPr id="2" name="Picture 1" descr="C:\Users\MUSTAPHA JENDOUBI\Desktop\tunisie 2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PHA JENDOUBI\Desktop\tunisie 2 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9D2" w:rsidRPr="00707120">
        <w:rPr>
          <w:b/>
          <w:color w:val="000000"/>
          <w:sz w:val="27"/>
          <w:szCs w:val="27"/>
        </w:rPr>
        <w:t>JENDOUBI Mustapha</w:t>
      </w:r>
    </w:p>
    <w:p w:rsidR="002009D2" w:rsidRPr="00707120" w:rsidRDefault="002009D2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>Rue Bizerte</w:t>
      </w:r>
    </w:p>
    <w:p w:rsidR="00C22CF4" w:rsidRPr="00707120" w:rsidRDefault="00C22CF4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 xml:space="preserve">Immeuble Ibtissem Miladi </w:t>
      </w:r>
    </w:p>
    <w:p w:rsidR="002009D2" w:rsidRPr="00707120" w:rsidRDefault="00CF08F5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>Ksa</w:t>
      </w:r>
      <w:r w:rsidR="00C22CF4" w:rsidRPr="00707120">
        <w:rPr>
          <w:b/>
          <w:color w:val="000000"/>
          <w:sz w:val="27"/>
          <w:szCs w:val="27"/>
        </w:rPr>
        <w:t xml:space="preserve">r Helal - </w:t>
      </w:r>
      <w:r w:rsidR="002009D2" w:rsidRPr="00707120">
        <w:rPr>
          <w:b/>
          <w:color w:val="000000"/>
          <w:sz w:val="27"/>
          <w:szCs w:val="27"/>
        </w:rPr>
        <w:t>Monastir - TUNISIE</w:t>
      </w:r>
    </w:p>
    <w:p w:rsidR="00F86CE5" w:rsidRPr="00707120" w:rsidRDefault="002009D2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bookmarkStart w:id="0" w:name="_GoBack"/>
      <w:r w:rsidRPr="00707120">
        <w:rPr>
          <w:b/>
          <w:color w:val="000000"/>
          <w:sz w:val="27"/>
          <w:szCs w:val="27"/>
        </w:rPr>
        <w:t>Tel : (+216) 22878308</w:t>
      </w:r>
      <w:r w:rsidR="00F86CE5" w:rsidRPr="00707120">
        <w:rPr>
          <w:b/>
          <w:color w:val="000000"/>
          <w:sz w:val="27"/>
          <w:szCs w:val="27"/>
        </w:rPr>
        <w:t xml:space="preserve">   (+216) 54688712</w:t>
      </w:r>
    </w:p>
    <w:p w:rsidR="00D838F4" w:rsidRPr="00707120" w:rsidRDefault="00D838F4" w:rsidP="002009D2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 xml:space="preserve">        (+216) 24957554</w:t>
      </w:r>
    </w:p>
    <w:bookmarkEnd w:id="0"/>
    <w:p w:rsidR="00D838F4" w:rsidRPr="00707120" w:rsidRDefault="002009D2" w:rsidP="00D838F4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proofErr w:type="gramStart"/>
      <w:r w:rsidRPr="00707120">
        <w:rPr>
          <w:b/>
          <w:color w:val="000000"/>
          <w:sz w:val="27"/>
          <w:szCs w:val="27"/>
        </w:rPr>
        <w:t>e-mail</w:t>
      </w:r>
      <w:proofErr w:type="gramEnd"/>
      <w:r w:rsidRPr="00707120">
        <w:rPr>
          <w:b/>
          <w:color w:val="000000"/>
          <w:sz w:val="27"/>
          <w:szCs w:val="27"/>
        </w:rPr>
        <w:t xml:space="preserve"> : </w:t>
      </w:r>
      <w:r w:rsidR="00D838F4" w:rsidRPr="00707120">
        <w:rPr>
          <w:b/>
          <w:color w:val="000000"/>
          <w:sz w:val="27"/>
          <w:szCs w:val="27"/>
        </w:rPr>
        <w:t>mustapha.jendoubi87@hotmail.fr</w:t>
      </w:r>
    </w:p>
    <w:p w:rsidR="002009D2" w:rsidRPr="00707120" w:rsidRDefault="006A5657" w:rsidP="00D838F4">
      <w:pPr>
        <w:pStyle w:val="NormalWeb"/>
        <w:spacing w:before="0" w:beforeAutospacing="0" w:after="0" w:afterAutospacing="0" w:line="360" w:lineRule="auto"/>
        <w:jc w:val="right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>2</w:t>
      </w:r>
      <w:r w:rsidR="007946BA">
        <w:rPr>
          <w:b/>
          <w:color w:val="000000"/>
          <w:sz w:val="27"/>
          <w:szCs w:val="27"/>
        </w:rPr>
        <w:t>9</w:t>
      </w:r>
      <w:r w:rsidR="002009D2" w:rsidRPr="00707120">
        <w:rPr>
          <w:b/>
          <w:color w:val="000000"/>
          <w:sz w:val="27"/>
          <w:szCs w:val="27"/>
        </w:rPr>
        <w:t xml:space="preserve"> ans</w:t>
      </w:r>
    </w:p>
    <w:p w:rsidR="002009D2" w:rsidRPr="00707120" w:rsidRDefault="006A5657" w:rsidP="002009D2">
      <w:pPr>
        <w:pStyle w:val="NormalWeb"/>
        <w:spacing w:before="0" w:beforeAutospacing="0" w:after="0" w:afterAutospacing="0" w:line="360" w:lineRule="auto"/>
        <w:jc w:val="right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>Marié</w:t>
      </w:r>
    </w:p>
    <w:p w:rsidR="002009D2" w:rsidRPr="00707120" w:rsidRDefault="002009D2" w:rsidP="002009D2">
      <w:pPr>
        <w:pStyle w:val="Normal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707120">
        <w:rPr>
          <w:b/>
          <w:color w:val="000000"/>
          <w:sz w:val="27"/>
          <w:szCs w:val="27"/>
        </w:rPr>
        <w:t>Permis B</w:t>
      </w:r>
    </w:p>
    <w:p w:rsidR="002009D2" w:rsidRPr="00135CC4" w:rsidRDefault="002009D2" w:rsidP="00F86CE5">
      <w:pPr>
        <w:pStyle w:val="NormalWeb"/>
        <w:shd w:val="clear" w:color="auto" w:fill="76923C" w:themeFill="accent3" w:themeFillShade="BF"/>
        <w:jc w:val="center"/>
        <w:rPr>
          <w:b/>
          <w:color w:val="000000"/>
          <w:sz w:val="32"/>
          <w:szCs w:val="32"/>
        </w:rPr>
      </w:pPr>
      <w:r w:rsidRPr="00135CC4">
        <w:rPr>
          <w:b/>
          <w:color w:val="000000"/>
          <w:sz w:val="32"/>
          <w:szCs w:val="32"/>
        </w:rPr>
        <w:t>Expérience professionnelle</w:t>
      </w:r>
    </w:p>
    <w:p w:rsidR="002009D2" w:rsidRDefault="002009D2" w:rsidP="002009D2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Responsable Impression à </w:t>
      </w:r>
      <w:r w:rsidRPr="00702391">
        <w:rPr>
          <w:b/>
          <w:color w:val="000000"/>
          <w:sz w:val="27"/>
          <w:szCs w:val="27"/>
        </w:rPr>
        <w:t>ITS</w:t>
      </w:r>
      <w:r>
        <w:rPr>
          <w:color w:val="000000"/>
          <w:sz w:val="27"/>
          <w:szCs w:val="27"/>
        </w:rPr>
        <w:t xml:space="preserve"> (Impression et Teinture du Sahel) depuis </w:t>
      </w:r>
      <w:r w:rsidRPr="00D838F4">
        <w:rPr>
          <w:b/>
          <w:color w:val="000000"/>
          <w:sz w:val="27"/>
          <w:szCs w:val="27"/>
        </w:rPr>
        <w:t>Mars 2012</w:t>
      </w:r>
      <w:r w:rsidR="00FD6E32">
        <w:rPr>
          <w:color w:val="000000"/>
          <w:sz w:val="27"/>
          <w:szCs w:val="27"/>
        </w:rPr>
        <w:t xml:space="preserve"> jusqu’à </w:t>
      </w:r>
      <w:r w:rsidR="00FD6E32" w:rsidRPr="00D838F4">
        <w:rPr>
          <w:b/>
          <w:color w:val="000000"/>
          <w:sz w:val="27"/>
          <w:szCs w:val="27"/>
        </w:rPr>
        <w:t>aujourd’hui</w:t>
      </w:r>
    </w:p>
    <w:p w:rsidR="002009D2" w:rsidRDefault="002009D2" w:rsidP="002009D2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Responsable Finissage à </w:t>
      </w:r>
      <w:r w:rsidRPr="00702391">
        <w:rPr>
          <w:b/>
          <w:color w:val="000000"/>
          <w:sz w:val="27"/>
          <w:szCs w:val="27"/>
        </w:rPr>
        <w:t>ITS</w:t>
      </w:r>
      <w:r>
        <w:rPr>
          <w:color w:val="000000"/>
          <w:sz w:val="27"/>
          <w:szCs w:val="27"/>
        </w:rPr>
        <w:t xml:space="preserve"> (Impression et Teinture du Sahel) depuis </w:t>
      </w:r>
      <w:r w:rsidRPr="00D838F4">
        <w:rPr>
          <w:b/>
          <w:color w:val="000000"/>
          <w:sz w:val="27"/>
          <w:szCs w:val="27"/>
        </w:rPr>
        <w:t>Juin 2010</w:t>
      </w:r>
      <w:r>
        <w:rPr>
          <w:color w:val="000000"/>
          <w:sz w:val="27"/>
          <w:szCs w:val="27"/>
        </w:rPr>
        <w:t xml:space="preserve"> jusqu’à </w:t>
      </w:r>
      <w:r w:rsidRPr="00D838F4">
        <w:rPr>
          <w:b/>
          <w:color w:val="000000"/>
          <w:sz w:val="27"/>
          <w:szCs w:val="27"/>
        </w:rPr>
        <w:t>Mars 2012</w:t>
      </w:r>
    </w:p>
    <w:p w:rsidR="002009D2" w:rsidRDefault="002009D2" w:rsidP="002009D2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Stage PFE (Projet de Fin d’Etudes) 4 mois à </w:t>
      </w:r>
      <w:r w:rsidRPr="00702391">
        <w:rPr>
          <w:b/>
          <w:color w:val="000000"/>
          <w:sz w:val="27"/>
          <w:szCs w:val="27"/>
        </w:rPr>
        <w:t>SARTEX</w:t>
      </w:r>
      <w:r>
        <w:rPr>
          <w:color w:val="000000"/>
          <w:sz w:val="27"/>
          <w:szCs w:val="27"/>
        </w:rPr>
        <w:t xml:space="preserve"> : teinture réactive</w:t>
      </w:r>
    </w:p>
    <w:p w:rsidR="002009D2" w:rsidRDefault="002009D2" w:rsidP="002009D2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Stage technicien 1 mois à </w:t>
      </w:r>
      <w:r w:rsidRPr="00702391">
        <w:rPr>
          <w:b/>
          <w:color w:val="000000"/>
          <w:sz w:val="27"/>
          <w:szCs w:val="27"/>
        </w:rPr>
        <w:t>SITEX</w:t>
      </w:r>
      <w:r>
        <w:rPr>
          <w:color w:val="000000"/>
          <w:sz w:val="27"/>
          <w:szCs w:val="27"/>
        </w:rPr>
        <w:t xml:space="preserve"> Ksar Helal : Tissage</w:t>
      </w:r>
    </w:p>
    <w:p w:rsidR="002009D2" w:rsidRDefault="002009D2" w:rsidP="002009D2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Stage ouvrier 1 mois à </w:t>
      </w:r>
      <w:r w:rsidRPr="00702391">
        <w:rPr>
          <w:b/>
          <w:color w:val="000000"/>
          <w:sz w:val="27"/>
          <w:szCs w:val="27"/>
        </w:rPr>
        <w:t>SARTEX</w:t>
      </w:r>
      <w:r>
        <w:rPr>
          <w:color w:val="000000"/>
          <w:sz w:val="27"/>
          <w:szCs w:val="27"/>
        </w:rPr>
        <w:t xml:space="preserve"> : Délavage et effets spéciaux</w:t>
      </w:r>
    </w:p>
    <w:p w:rsidR="002009D2" w:rsidRPr="00135CC4" w:rsidRDefault="002009D2" w:rsidP="00F86CE5">
      <w:pPr>
        <w:pStyle w:val="NormalWeb"/>
        <w:shd w:val="clear" w:color="auto" w:fill="76923C" w:themeFill="accent3" w:themeFillShade="BF"/>
        <w:jc w:val="center"/>
        <w:rPr>
          <w:b/>
          <w:color w:val="000000"/>
          <w:sz w:val="32"/>
          <w:szCs w:val="32"/>
        </w:rPr>
      </w:pPr>
      <w:r w:rsidRPr="00135CC4">
        <w:rPr>
          <w:b/>
          <w:color w:val="000000"/>
          <w:sz w:val="32"/>
          <w:szCs w:val="32"/>
        </w:rPr>
        <w:t>Formation</w:t>
      </w:r>
    </w:p>
    <w:p w:rsidR="002009D2" w:rsidRDefault="002009D2" w:rsidP="002009D2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2010 Diplôme national d’ingénieur – Génie textile</w:t>
      </w:r>
    </w:p>
    <w:p w:rsidR="002009D2" w:rsidRDefault="002009D2" w:rsidP="002009D2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2007 Concours national d’admission dans les écoles d’ingénieurs (Admis)</w:t>
      </w:r>
    </w:p>
    <w:p w:rsidR="002009D2" w:rsidRDefault="002009D2" w:rsidP="002009D2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2005 Baccalauréat mathématique mention bien</w:t>
      </w:r>
    </w:p>
    <w:p w:rsidR="002009D2" w:rsidRPr="00135CC4" w:rsidRDefault="002009D2" w:rsidP="00F86CE5">
      <w:pPr>
        <w:pStyle w:val="NormalWeb"/>
        <w:shd w:val="clear" w:color="auto" w:fill="76923C" w:themeFill="accent3" w:themeFillShade="BF"/>
        <w:jc w:val="center"/>
        <w:rPr>
          <w:b/>
          <w:color w:val="000000"/>
          <w:sz w:val="32"/>
          <w:szCs w:val="32"/>
        </w:rPr>
      </w:pPr>
      <w:r w:rsidRPr="00135CC4">
        <w:rPr>
          <w:b/>
          <w:color w:val="000000"/>
          <w:sz w:val="32"/>
          <w:szCs w:val="32"/>
        </w:rPr>
        <w:t>Langues</w:t>
      </w:r>
    </w:p>
    <w:p w:rsidR="002009D2" w:rsidRDefault="002009D2" w:rsidP="002009D2">
      <w:pPr>
        <w:pStyle w:val="Normal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Anglais : bon niveau ; parlé et écrit</w:t>
      </w:r>
    </w:p>
    <w:p w:rsidR="002009D2" w:rsidRDefault="002009D2" w:rsidP="002009D2">
      <w:pPr>
        <w:pStyle w:val="Normal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Français : bon niveau ; parlé et écrit</w:t>
      </w:r>
    </w:p>
    <w:p w:rsidR="002009D2" w:rsidRDefault="002009D2" w:rsidP="002009D2">
      <w:pPr>
        <w:pStyle w:val="Normal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Arabe : bon niveau ; parlé et écrit</w:t>
      </w:r>
    </w:p>
    <w:p w:rsidR="00971B5B" w:rsidRPr="002009D2" w:rsidRDefault="002009D2" w:rsidP="002009D2">
      <w:pPr>
        <w:pStyle w:val="NormalW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Allemand : des notions</w:t>
      </w:r>
    </w:p>
    <w:sectPr w:rsidR="00971B5B" w:rsidRPr="002009D2" w:rsidSect="0097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8DF"/>
    <w:multiLevelType w:val="hybridMultilevel"/>
    <w:tmpl w:val="9E441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76BB7"/>
    <w:multiLevelType w:val="hybridMultilevel"/>
    <w:tmpl w:val="6EA08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90C7D"/>
    <w:multiLevelType w:val="hybridMultilevel"/>
    <w:tmpl w:val="4DBEF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09D2"/>
    <w:rsid w:val="000750F7"/>
    <w:rsid w:val="00135CC4"/>
    <w:rsid w:val="001B6A08"/>
    <w:rsid w:val="001F61BF"/>
    <w:rsid w:val="002009D2"/>
    <w:rsid w:val="0029453C"/>
    <w:rsid w:val="006A5657"/>
    <w:rsid w:val="00702391"/>
    <w:rsid w:val="00707120"/>
    <w:rsid w:val="007946BA"/>
    <w:rsid w:val="007A2DE9"/>
    <w:rsid w:val="00830F48"/>
    <w:rsid w:val="0085442C"/>
    <w:rsid w:val="008C356B"/>
    <w:rsid w:val="00971B5B"/>
    <w:rsid w:val="00974AF4"/>
    <w:rsid w:val="009C3D9C"/>
    <w:rsid w:val="00A04DAF"/>
    <w:rsid w:val="00AE1D19"/>
    <w:rsid w:val="00B35AB3"/>
    <w:rsid w:val="00C22CF4"/>
    <w:rsid w:val="00CF08F5"/>
    <w:rsid w:val="00D838F4"/>
    <w:rsid w:val="00DF3BE8"/>
    <w:rsid w:val="00EC2342"/>
    <w:rsid w:val="00F03C50"/>
    <w:rsid w:val="00F24503"/>
    <w:rsid w:val="00F86CE5"/>
    <w:rsid w:val="00FD6E32"/>
    <w:rsid w:val="00FD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E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3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JENDOUBI</dc:creator>
  <cp:lastModifiedBy>its</cp:lastModifiedBy>
  <cp:revision>6</cp:revision>
  <dcterms:created xsi:type="dcterms:W3CDTF">2015-12-07T13:07:00Z</dcterms:created>
  <dcterms:modified xsi:type="dcterms:W3CDTF">2016-10-17T10:18:00Z</dcterms:modified>
</cp:coreProperties>
</file>